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horzAnchor="margin" w:tblpXSpec="right" w:tblpY="-21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77"/>
        <w:gridCol w:w="6521"/>
      </w:tblGrid>
      <w:tr w:rsidR="00122F8B" w:rsidRPr="0063050E" w14:paraId="7F9FED76" w14:textId="77777777" w:rsidTr="0063050E">
        <w:tc>
          <w:tcPr>
            <w:tcW w:w="2977" w:type="dxa"/>
          </w:tcPr>
          <w:p w14:paraId="3EA7F9B5" w14:textId="77777777" w:rsidR="00122F8B" w:rsidRPr="00B65794" w:rsidRDefault="00122F8B" w:rsidP="00E46FBC">
            <w:pPr>
              <w:adjustRightInd w:val="0"/>
              <w:rPr>
                <w:b/>
                <w:sz w:val="22"/>
                <w:szCs w:val="22"/>
              </w:rPr>
            </w:pPr>
          </w:p>
          <w:p w14:paraId="4D23720A" w14:textId="77777777" w:rsidR="00122F8B" w:rsidRPr="00B65794" w:rsidRDefault="00122F8B" w:rsidP="00E46FBC">
            <w:pPr>
              <w:adjustRightInd w:val="0"/>
              <w:rPr>
                <w:b/>
                <w:sz w:val="22"/>
                <w:szCs w:val="22"/>
              </w:rPr>
            </w:pPr>
          </w:p>
        </w:tc>
        <w:tc>
          <w:tcPr>
            <w:tcW w:w="6521" w:type="dxa"/>
          </w:tcPr>
          <w:p w14:paraId="4268C941" w14:textId="77777777" w:rsidR="00530FF2" w:rsidRDefault="00530FF2" w:rsidP="00E46FBC">
            <w:pPr>
              <w:adjustRightInd w:val="0"/>
              <w:rPr>
                <w:b/>
                <w:sz w:val="28"/>
                <w:szCs w:val="28"/>
              </w:rPr>
            </w:pPr>
          </w:p>
          <w:p w14:paraId="45BB1C04" w14:textId="77777777" w:rsidR="00530FF2" w:rsidRDefault="00530FF2" w:rsidP="00E46FBC">
            <w:pPr>
              <w:adjustRightInd w:val="0"/>
              <w:rPr>
                <w:b/>
                <w:sz w:val="28"/>
                <w:szCs w:val="28"/>
              </w:rPr>
            </w:pPr>
          </w:p>
          <w:p w14:paraId="71F7FC46" w14:textId="173FF573" w:rsidR="00E3460E" w:rsidRPr="00E3460E" w:rsidRDefault="00E3460E" w:rsidP="00E3460E">
            <w:pPr>
              <w:ind w:left="2445"/>
              <w:rPr>
                <w:sz w:val="24"/>
                <w:szCs w:val="24"/>
              </w:rPr>
            </w:pPr>
            <w:r w:rsidRPr="00E3460E">
              <w:rPr>
                <w:sz w:val="24"/>
                <w:szCs w:val="24"/>
              </w:rPr>
              <w:t>Додаток 1</w:t>
            </w:r>
          </w:p>
          <w:p w14:paraId="5195ECEF" w14:textId="461629E4" w:rsidR="00E3460E" w:rsidRPr="00E3460E" w:rsidRDefault="008E4C20" w:rsidP="00E3460E">
            <w:pPr>
              <w:ind w:left="2445"/>
              <w:rPr>
                <w:sz w:val="24"/>
                <w:szCs w:val="24"/>
              </w:rPr>
            </w:pPr>
            <w:r>
              <w:rPr>
                <w:sz w:val="24"/>
                <w:szCs w:val="24"/>
              </w:rPr>
              <w:t>до рішення 46</w:t>
            </w:r>
            <w:r w:rsidR="00E3460E" w:rsidRPr="00E3460E">
              <w:rPr>
                <w:sz w:val="24"/>
                <w:szCs w:val="24"/>
              </w:rPr>
              <w:t xml:space="preserve"> сесії  VIIІ скликання</w:t>
            </w:r>
          </w:p>
          <w:p w14:paraId="7FAF6F0D" w14:textId="77777777" w:rsidR="00E3460E" w:rsidRPr="00E3460E" w:rsidRDefault="00E3460E" w:rsidP="00E3460E">
            <w:pPr>
              <w:ind w:left="2445"/>
              <w:rPr>
                <w:sz w:val="24"/>
                <w:szCs w:val="24"/>
              </w:rPr>
            </w:pPr>
            <w:r w:rsidRPr="00E3460E">
              <w:rPr>
                <w:sz w:val="24"/>
                <w:szCs w:val="24"/>
              </w:rPr>
              <w:t>(позачергове засідання)</w:t>
            </w:r>
          </w:p>
          <w:p w14:paraId="08444AF3" w14:textId="77777777" w:rsidR="00E3460E" w:rsidRPr="00E3460E" w:rsidRDefault="00E3460E" w:rsidP="00E3460E">
            <w:pPr>
              <w:ind w:left="2445"/>
              <w:rPr>
                <w:sz w:val="24"/>
                <w:szCs w:val="24"/>
              </w:rPr>
            </w:pPr>
            <w:proofErr w:type="spellStart"/>
            <w:r w:rsidRPr="00E3460E">
              <w:rPr>
                <w:sz w:val="24"/>
                <w:szCs w:val="24"/>
              </w:rPr>
              <w:t>Бучанської</w:t>
            </w:r>
            <w:proofErr w:type="spellEnd"/>
            <w:r w:rsidRPr="00E3460E">
              <w:rPr>
                <w:sz w:val="24"/>
                <w:szCs w:val="24"/>
              </w:rPr>
              <w:t xml:space="preserve"> міської ради</w:t>
            </w:r>
          </w:p>
          <w:p w14:paraId="09D73C67" w14:textId="2DD91D5D" w:rsidR="00530FF2" w:rsidRPr="00081543" w:rsidRDefault="008E4C20" w:rsidP="00E3460E">
            <w:pPr>
              <w:ind w:left="2445"/>
              <w:rPr>
                <w:sz w:val="24"/>
                <w:szCs w:val="24"/>
              </w:rPr>
            </w:pPr>
            <w:r>
              <w:rPr>
                <w:sz w:val="24"/>
                <w:szCs w:val="24"/>
              </w:rPr>
              <w:t>№______- 46</w:t>
            </w:r>
            <w:bookmarkStart w:id="0" w:name="_GoBack"/>
            <w:bookmarkEnd w:id="0"/>
            <w:r w:rsidR="00E3460E" w:rsidRPr="00E3460E">
              <w:rPr>
                <w:sz w:val="24"/>
                <w:szCs w:val="24"/>
              </w:rPr>
              <w:t xml:space="preserve"> - VIІI від</w:t>
            </w:r>
            <w:r w:rsidR="00E3460E">
              <w:rPr>
                <w:sz w:val="24"/>
                <w:szCs w:val="24"/>
              </w:rPr>
              <w:t xml:space="preserve">  ______</w:t>
            </w:r>
            <w:r w:rsidR="00E3460E" w:rsidRPr="00E3460E">
              <w:rPr>
                <w:sz w:val="24"/>
                <w:szCs w:val="24"/>
              </w:rPr>
              <w:t>.2023</w:t>
            </w:r>
          </w:p>
          <w:p w14:paraId="363A2B11" w14:textId="77777777" w:rsidR="00530FF2" w:rsidRDefault="00530FF2" w:rsidP="00E46FBC">
            <w:pPr>
              <w:adjustRightInd w:val="0"/>
              <w:rPr>
                <w:b/>
                <w:sz w:val="28"/>
                <w:szCs w:val="28"/>
              </w:rPr>
            </w:pPr>
          </w:p>
          <w:p w14:paraId="5E1C52C3" w14:textId="77777777" w:rsidR="00122F8B" w:rsidRPr="0063050E" w:rsidRDefault="00122F8B" w:rsidP="00E3460E">
            <w:pPr>
              <w:adjustRightInd w:val="0"/>
              <w:rPr>
                <w:b/>
                <w:sz w:val="28"/>
                <w:szCs w:val="28"/>
              </w:rPr>
            </w:pPr>
          </w:p>
        </w:tc>
      </w:tr>
      <w:tr w:rsidR="0063050E" w:rsidRPr="00B65794" w14:paraId="26EA6829" w14:textId="77777777" w:rsidTr="0063050E">
        <w:tc>
          <w:tcPr>
            <w:tcW w:w="2977" w:type="dxa"/>
          </w:tcPr>
          <w:p w14:paraId="3565B3EA" w14:textId="77777777" w:rsidR="0063050E" w:rsidRPr="00B65794" w:rsidRDefault="0063050E" w:rsidP="00E46FBC">
            <w:pPr>
              <w:adjustRightInd w:val="0"/>
              <w:rPr>
                <w:b/>
              </w:rPr>
            </w:pPr>
            <w:r>
              <w:rPr>
                <w:b/>
              </w:rPr>
              <w:t xml:space="preserve"> </w:t>
            </w:r>
          </w:p>
        </w:tc>
        <w:tc>
          <w:tcPr>
            <w:tcW w:w="6521" w:type="dxa"/>
          </w:tcPr>
          <w:p w14:paraId="19B3EF27" w14:textId="77777777" w:rsidR="0063050E" w:rsidRPr="0094222B" w:rsidRDefault="0063050E" w:rsidP="00E46FBC">
            <w:pPr>
              <w:adjustRightInd w:val="0"/>
              <w:rPr>
                <w:b/>
                <w:sz w:val="28"/>
                <w:szCs w:val="28"/>
              </w:rPr>
            </w:pPr>
          </w:p>
        </w:tc>
      </w:tr>
    </w:tbl>
    <w:p w14:paraId="09AAC131" w14:textId="77777777" w:rsidR="00122F8B" w:rsidRDefault="00122F8B"/>
    <w:p w14:paraId="5DF1F560" w14:textId="76D58FFF" w:rsidR="00F14133" w:rsidRDefault="00F14133" w:rsidP="00122F8B">
      <w:pPr>
        <w:jc w:val="center"/>
      </w:pPr>
    </w:p>
    <w:p w14:paraId="7A021DF6" w14:textId="374AE84E" w:rsidR="00E3460E" w:rsidRDefault="00E3460E" w:rsidP="00122F8B">
      <w:pPr>
        <w:jc w:val="center"/>
      </w:pPr>
    </w:p>
    <w:p w14:paraId="4FBEC1C4" w14:textId="5CBF4E45" w:rsidR="00E3460E" w:rsidRDefault="00E3460E" w:rsidP="00122F8B">
      <w:pPr>
        <w:jc w:val="center"/>
      </w:pPr>
    </w:p>
    <w:p w14:paraId="322A99F0" w14:textId="77777777" w:rsidR="00E3460E" w:rsidRDefault="00E3460E" w:rsidP="00122F8B">
      <w:pPr>
        <w:jc w:val="center"/>
      </w:pPr>
    </w:p>
    <w:p w14:paraId="265F59E4" w14:textId="77777777" w:rsidR="00122F8B" w:rsidRDefault="00122F8B" w:rsidP="00122F8B">
      <w:pPr>
        <w:jc w:val="center"/>
      </w:pPr>
    </w:p>
    <w:p w14:paraId="33083687" w14:textId="77777777" w:rsidR="00122F8B" w:rsidRDefault="00122F8B" w:rsidP="00122F8B">
      <w:pPr>
        <w:spacing w:after="0" w:line="276" w:lineRule="auto"/>
        <w:jc w:val="center"/>
        <w:rPr>
          <w:rFonts w:ascii="Times New Roman" w:eastAsia="Calibri" w:hAnsi="Times New Roman" w:cs="Times New Roman"/>
          <w:b/>
          <w:bCs/>
          <w:sz w:val="40"/>
          <w:szCs w:val="40"/>
        </w:rPr>
      </w:pPr>
      <w:r w:rsidRPr="00F34E96">
        <w:rPr>
          <w:rFonts w:ascii="Times New Roman" w:eastAsia="Calibri" w:hAnsi="Times New Roman" w:cs="Times New Roman"/>
          <w:b/>
          <w:bCs/>
          <w:sz w:val="40"/>
          <w:szCs w:val="40"/>
        </w:rPr>
        <w:t xml:space="preserve">СТАТУТ </w:t>
      </w:r>
    </w:p>
    <w:p w14:paraId="5D20A372" w14:textId="41C8F40F" w:rsidR="00122F8B" w:rsidRDefault="00122F8B" w:rsidP="003C337D">
      <w:pPr>
        <w:spacing w:after="0" w:line="360" w:lineRule="auto"/>
        <w:jc w:val="center"/>
        <w:rPr>
          <w:rFonts w:ascii="Times New Roman" w:eastAsia="Calibri" w:hAnsi="Times New Roman" w:cs="Times New Roman"/>
          <w:b/>
          <w:bCs/>
          <w:sz w:val="40"/>
          <w:szCs w:val="40"/>
        </w:rPr>
      </w:pPr>
      <w:r w:rsidRPr="009439CA">
        <w:rPr>
          <w:rFonts w:ascii="Times New Roman" w:eastAsia="Calibri" w:hAnsi="Times New Roman" w:cs="Times New Roman"/>
          <w:b/>
          <w:bCs/>
          <w:sz w:val="40"/>
          <w:szCs w:val="40"/>
        </w:rPr>
        <w:t xml:space="preserve">Ворзельського </w:t>
      </w:r>
      <w:r w:rsidR="00E46FBC">
        <w:rPr>
          <w:rFonts w:ascii="Times New Roman" w:eastAsia="Calibri" w:hAnsi="Times New Roman" w:cs="Times New Roman"/>
          <w:b/>
          <w:bCs/>
          <w:sz w:val="40"/>
          <w:szCs w:val="40"/>
        </w:rPr>
        <w:t>ліцею</w:t>
      </w:r>
      <w:r w:rsidRPr="009439CA">
        <w:rPr>
          <w:rFonts w:ascii="Times New Roman" w:eastAsia="Calibri" w:hAnsi="Times New Roman" w:cs="Times New Roman"/>
          <w:b/>
          <w:bCs/>
          <w:sz w:val="40"/>
          <w:szCs w:val="40"/>
        </w:rPr>
        <w:t xml:space="preserve"> №</w:t>
      </w:r>
      <w:r w:rsidR="0006393D">
        <w:rPr>
          <w:rFonts w:ascii="Times New Roman" w:eastAsia="Calibri" w:hAnsi="Times New Roman" w:cs="Times New Roman"/>
          <w:b/>
          <w:bCs/>
          <w:sz w:val="40"/>
          <w:szCs w:val="40"/>
        </w:rPr>
        <w:t xml:space="preserve"> </w:t>
      </w:r>
      <w:r w:rsidRPr="009439CA">
        <w:rPr>
          <w:rFonts w:ascii="Times New Roman" w:eastAsia="Calibri" w:hAnsi="Times New Roman" w:cs="Times New Roman"/>
          <w:b/>
          <w:bCs/>
          <w:sz w:val="40"/>
          <w:szCs w:val="40"/>
        </w:rPr>
        <w:t xml:space="preserve">10 </w:t>
      </w:r>
    </w:p>
    <w:p w14:paraId="482B346A" w14:textId="77777777" w:rsidR="00122F8B" w:rsidRDefault="00122F8B" w:rsidP="003C337D">
      <w:pPr>
        <w:spacing w:after="0" w:line="360" w:lineRule="auto"/>
        <w:jc w:val="center"/>
        <w:rPr>
          <w:rFonts w:ascii="Times New Roman" w:eastAsia="Calibri" w:hAnsi="Times New Roman" w:cs="Times New Roman"/>
          <w:b/>
          <w:bCs/>
          <w:sz w:val="40"/>
          <w:szCs w:val="40"/>
        </w:rPr>
      </w:pPr>
      <w:r w:rsidRPr="009439CA">
        <w:rPr>
          <w:rFonts w:ascii="Times New Roman" w:eastAsia="Calibri" w:hAnsi="Times New Roman" w:cs="Times New Roman"/>
          <w:b/>
          <w:bCs/>
          <w:sz w:val="40"/>
          <w:szCs w:val="40"/>
        </w:rPr>
        <w:t xml:space="preserve">Бучанської міської ради  </w:t>
      </w:r>
    </w:p>
    <w:p w14:paraId="3C86A4D8" w14:textId="77777777" w:rsidR="00122F8B" w:rsidRDefault="00122F8B" w:rsidP="003C337D">
      <w:pPr>
        <w:spacing w:after="0" w:line="360" w:lineRule="auto"/>
        <w:jc w:val="center"/>
        <w:rPr>
          <w:rFonts w:ascii="Times New Roman" w:eastAsia="Calibri" w:hAnsi="Times New Roman" w:cs="Times New Roman"/>
          <w:b/>
          <w:bCs/>
          <w:sz w:val="40"/>
          <w:szCs w:val="40"/>
        </w:rPr>
      </w:pPr>
      <w:r w:rsidRPr="009439CA">
        <w:rPr>
          <w:rFonts w:ascii="Times New Roman" w:eastAsia="Calibri" w:hAnsi="Times New Roman" w:cs="Times New Roman"/>
          <w:b/>
          <w:bCs/>
          <w:sz w:val="40"/>
          <w:szCs w:val="40"/>
        </w:rPr>
        <w:t xml:space="preserve">Київської області </w:t>
      </w:r>
    </w:p>
    <w:p w14:paraId="146EC03F" w14:textId="77777777" w:rsidR="00122F8B" w:rsidRDefault="00122F8B" w:rsidP="00122F8B">
      <w:pPr>
        <w:spacing w:after="0" w:line="240" w:lineRule="auto"/>
        <w:jc w:val="center"/>
        <w:rPr>
          <w:rFonts w:ascii="Times New Roman" w:eastAsia="Calibri" w:hAnsi="Times New Roman" w:cs="Times New Roman"/>
          <w:b/>
          <w:bCs/>
          <w:sz w:val="40"/>
          <w:szCs w:val="40"/>
        </w:rPr>
      </w:pPr>
    </w:p>
    <w:p w14:paraId="77D1F930" w14:textId="77777777" w:rsidR="00122F8B" w:rsidRPr="00122F8B" w:rsidRDefault="00122F8B" w:rsidP="00122F8B">
      <w:pPr>
        <w:spacing w:after="0" w:line="240" w:lineRule="auto"/>
        <w:jc w:val="center"/>
        <w:rPr>
          <w:rFonts w:ascii="Times New Roman" w:eastAsia="Calibri" w:hAnsi="Times New Roman" w:cs="Times New Roman"/>
          <w:b/>
          <w:bCs/>
          <w:sz w:val="32"/>
          <w:szCs w:val="32"/>
        </w:rPr>
      </w:pPr>
      <w:r w:rsidRPr="0063050E">
        <w:rPr>
          <w:rFonts w:ascii="Times New Roman" w:eastAsia="Calibri" w:hAnsi="Times New Roman" w:cs="Times New Roman"/>
          <w:b/>
          <w:bCs/>
          <w:sz w:val="32"/>
          <w:szCs w:val="32"/>
        </w:rPr>
        <w:t>(нова редакція)</w:t>
      </w:r>
    </w:p>
    <w:p w14:paraId="4D51B181" w14:textId="77777777" w:rsidR="00122F8B" w:rsidRDefault="00122F8B" w:rsidP="00122F8B">
      <w:pPr>
        <w:jc w:val="center"/>
      </w:pPr>
    </w:p>
    <w:p w14:paraId="5213807F" w14:textId="77777777" w:rsidR="003C337D" w:rsidRDefault="003C337D" w:rsidP="00122F8B">
      <w:pPr>
        <w:jc w:val="center"/>
        <w:rPr>
          <w:sz w:val="28"/>
          <w:szCs w:val="28"/>
        </w:rPr>
      </w:pPr>
    </w:p>
    <w:p w14:paraId="513571C9" w14:textId="77777777" w:rsidR="003C337D" w:rsidRDefault="003C337D" w:rsidP="00122F8B">
      <w:pPr>
        <w:jc w:val="center"/>
        <w:rPr>
          <w:sz w:val="28"/>
          <w:szCs w:val="28"/>
        </w:rPr>
      </w:pPr>
    </w:p>
    <w:p w14:paraId="0A5B0A35" w14:textId="77777777" w:rsidR="003C337D" w:rsidRDefault="003C337D" w:rsidP="00122F8B">
      <w:pPr>
        <w:jc w:val="center"/>
        <w:rPr>
          <w:sz w:val="28"/>
          <w:szCs w:val="28"/>
        </w:rPr>
      </w:pPr>
    </w:p>
    <w:p w14:paraId="61A35317" w14:textId="77777777" w:rsidR="003C337D" w:rsidRDefault="003C337D" w:rsidP="00122F8B">
      <w:pPr>
        <w:jc w:val="center"/>
        <w:rPr>
          <w:sz w:val="28"/>
          <w:szCs w:val="28"/>
        </w:rPr>
      </w:pPr>
    </w:p>
    <w:p w14:paraId="51B79044" w14:textId="77777777" w:rsidR="003C337D" w:rsidRDefault="003C337D" w:rsidP="00122F8B">
      <w:pPr>
        <w:jc w:val="center"/>
        <w:rPr>
          <w:sz w:val="28"/>
          <w:szCs w:val="28"/>
        </w:rPr>
      </w:pPr>
    </w:p>
    <w:p w14:paraId="0A2664A9" w14:textId="77777777" w:rsidR="003C337D" w:rsidRDefault="003C337D" w:rsidP="00122F8B">
      <w:pPr>
        <w:jc w:val="center"/>
        <w:rPr>
          <w:sz w:val="28"/>
          <w:szCs w:val="28"/>
        </w:rPr>
      </w:pPr>
    </w:p>
    <w:p w14:paraId="7DF066B5" w14:textId="765B71FA" w:rsidR="003C337D" w:rsidRDefault="003C337D" w:rsidP="00122F8B">
      <w:pPr>
        <w:jc w:val="center"/>
        <w:rPr>
          <w:sz w:val="28"/>
          <w:szCs w:val="28"/>
        </w:rPr>
      </w:pPr>
    </w:p>
    <w:p w14:paraId="2D307D35" w14:textId="587AB329" w:rsidR="00E3460E" w:rsidRDefault="00E3460E" w:rsidP="00122F8B">
      <w:pPr>
        <w:jc w:val="center"/>
        <w:rPr>
          <w:sz w:val="28"/>
          <w:szCs w:val="28"/>
        </w:rPr>
      </w:pPr>
    </w:p>
    <w:p w14:paraId="76381098" w14:textId="64BABA34" w:rsidR="00E3460E" w:rsidRDefault="00E3460E" w:rsidP="00122F8B">
      <w:pPr>
        <w:jc w:val="center"/>
        <w:rPr>
          <w:sz w:val="28"/>
          <w:szCs w:val="28"/>
        </w:rPr>
      </w:pPr>
    </w:p>
    <w:p w14:paraId="07CABB01" w14:textId="2DB525C3" w:rsidR="00E3460E" w:rsidRDefault="00E3460E" w:rsidP="00E3460E">
      <w:pPr>
        <w:jc w:val="right"/>
        <w:rPr>
          <w:sz w:val="28"/>
          <w:szCs w:val="28"/>
        </w:rPr>
      </w:pPr>
    </w:p>
    <w:p w14:paraId="6178E3B0" w14:textId="77777777" w:rsidR="003C337D" w:rsidRPr="0094222B" w:rsidRDefault="003C337D" w:rsidP="003C337D">
      <w:pPr>
        <w:spacing w:after="0" w:line="276" w:lineRule="auto"/>
        <w:jc w:val="center"/>
        <w:rPr>
          <w:rFonts w:ascii="Times New Roman" w:hAnsi="Times New Roman" w:cs="Times New Roman"/>
          <w:b/>
          <w:sz w:val="28"/>
          <w:szCs w:val="28"/>
        </w:rPr>
      </w:pPr>
      <w:r w:rsidRPr="0094222B">
        <w:rPr>
          <w:rFonts w:ascii="Times New Roman" w:hAnsi="Times New Roman" w:cs="Times New Roman"/>
          <w:b/>
          <w:sz w:val="28"/>
          <w:szCs w:val="28"/>
        </w:rPr>
        <w:lastRenderedPageBreak/>
        <w:t>І. ЗАГАЛЬНІ ПОЛОЖЕННЯ</w:t>
      </w:r>
    </w:p>
    <w:p w14:paraId="75C3B9FD" w14:textId="566D7CF2" w:rsidR="00670F99" w:rsidRDefault="003C337D" w:rsidP="00CD41FA">
      <w:pPr>
        <w:spacing w:after="0" w:line="276" w:lineRule="auto"/>
        <w:jc w:val="both"/>
        <w:rPr>
          <w:rFonts w:ascii="Times New Roman" w:hAnsi="Times New Roman" w:cs="Times New Roman"/>
          <w:sz w:val="24"/>
          <w:szCs w:val="24"/>
        </w:rPr>
      </w:pPr>
      <w:r w:rsidRPr="006426D4">
        <w:rPr>
          <w:rFonts w:ascii="Times New Roman" w:hAnsi="Times New Roman" w:cs="Times New Roman"/>
          <w:sz w:val="24"/>
          <w:szCs w:val="24"/>
        </w:rPr>
        <w:t>1.1.</w:t>
      </w:r>
      <w:r w:rsidR="003E1C9A">
        <w:rPr>
          <w:rFonts w:ascii="Times New Roman" w:hAnsi="Times New Roman" w:cs="Times New Roman"/>
          <w:sz w:val="24"/>
          <w:szCs w:val="24"/>
        </w:rPr>
        <w:t xml:space="preserve"> </w:t>
      </w:r>
      <w:r w:rsidRPr="006426D4">
        <w:rPr>
          <w:rFonts w:ascii="Times New Roman" w:hAnsi="Times New Roman" w:cs="Times New Roman"/>
          <w:sz w:val="24"/>
          <w:szCs w:val="24"/>
        </w:rPr>
        <w:t xml:space="preserve">Ворзельський </w:t>
      </w:r>
      <w:r w:rsidR="003E1C9A">
        <w:rPr>
          <w:rFonts w:ascii="Times New Roman" w:hAnsi="Times New Roman" w:cs="Times New Roman"/>
          <w:sz w:val="24"/>
          <w:szCs w:val="24"/>
        </w:rPr>
        <w:t>ліцей</w:t>
      </w:r>
      <w:r w:rsidRPr="006426D4">
        <w:rPr>
          <w:rFonts w:ascii="Times New Roman" w:hAnsi="Times New Roman" w:cs="Times New Roman"/>
          <w:sz w:val="24"/>
          <w:szCs w:val="24"/>
        </w:rPr>
        <w:t xml:space="preserve"> №</w:t>
      </w:r>
      <w:r w:rsidR="00CD41FA">
        <w:rPr>
          <w:rFonts w:ascii="Times New Roman" w:hAnsi="Times New Roman" w:cs="Times New Roman"/>
          <w:sz w:val="24"/>
          <w:szCs w:val="24"/>
        </w:rPr>
        <w:t xml:space="preserve"> </w:t>
      </w:r>
      <w:r w:rsidRPr="006426D4">
        <w:rPr>
          <w:rFonts w:ascii="Times New Roman" w:hAnsi="Times New Roman" w:cs="Times New Roman"/>
          <w:sz w:val="24"/>
          <w:szCs w:val="24"/>
        </w:rPr>
        <w:t xml:space="preserve">10 Бучанської міської ради Київської області </w:t>
      </w:r>
      <w:r w:rsidR="003E1C9A" w:rsidRPr="006426D4">
        <w:rPr>
          <w:rFonts w:ascii="Times New Roman" w:hAnsi="Times New Roman" w:cs="Times New Roman"/>
          <w:sz w:val="24"/>
          <w:szCs w:val="24"/>
        </w:rPr>
        <w:t xml:space="preserve">(далі – </w:t>
      </w:r>
      <w:r w:rsidR="003E1C9A">
        <w:rPr>
          <w:rFonts w:ascii="Times New Roman" w:hAnsi="Times New Roman" w:cs="Times New Roman"/>
          <w:sz w:val="24"/>
          <w:szCs w:val="24"/>
        </w:rPr>
        <w:t>Ліцей</w:t>
      </w:r>
      <w:r w:rsidR="003E1C9A" w:rsidRPr="006426D4">
        <w:rPr>
          <w:rFonts w:ascii="Times New Roman" w:hAnsi="Times New Roman" w:cs="Times New Roman"/>
          <w:sz w:val="24"/>
          <w:szCs w:val="24"/>
        </w:rPr>
        <w:t xml:space="preserve">) </w:t>
      </w:r>
      <w:r w:rsidRPr="006426D4">
        <w:rPr>
          <w:rFonts w:ascii="Times New Roman" w:hAnsi="Times New Roman" w:cs="Times New Roman"/>
          <w:sz w:val="24"/>
          <w:szCs w:val="24"/>
        </w:rPr>
        <w:t xml:space="preserve"> забезпечує реалізацію права здобувачів освіти на повну загальну середню освіту та є правонаступником всіх майнових прав та обов’язків </w:t>
      </w:r>
      <w:r w:rsidR="003E1C9A" w:rsidRPr="006426D4">
        <w:rPr>
          <w:rFonts w:ascii="Times New Roman" w:hAnsi="Times New Roman" w:cs="Times New Roman"/>
          <w:sz w:val="24"/>
          <w:szCs w:val="24"/>
        </w:rPr>
        <w:t>Ворзельськ</w:t>
      </w:r>
      <w:r w:rsidR="003E1C9A">
        <w:rPr>
          <w:rFonts w:ascii="Times New Roman" w:hAnsi="Times New Roman" w:cs="Times New Roman"/>
          <w:sz w:val="24"/>
          <w:szCs w:val="24"/>
        </w:rPr>
        <w:t>ого</w:t>
      </w:r>
      <w:r w:rsidR="003E1C9A" w:rsidRPr="006426D4">
        <w:rPr>
          <w:rFonts w:ascii="Times New Roman" w:hAnsi="Times New Roman" w:cs="Times New Roman"/>
          <w:sz w:val="24"/>
          <w:szCs w:val="24"/>
        </w:rPr>
        <w:t xml:space="preserve"> опорн</w:t>
      </w:r>
      <w:r w:rsidR="003E1C9A">
        <w:rPr>
          <w:rFonts w:ascii="Times New Roman" w:hAnsi="Times New Roman" w:cs="Times New Roman"/>
          <w:sz w:val="24"/>
          <w:szCs w:val="24"/>
        </w:rPr>
        <w:t>ого</w:t>
      </w:r>
      <w:r w:rsidR="003E1C9A" w:rsidRPr="006426D4">
        <w:rPr>
          <w:rFonts w:ascii="Times New Roman" w:hAnsi="Times New Roman" w:cs="Times New Roman"/>
          <w:sz w:val="24"/>
          <w:szCs w:val="24"/>
        </w:rPr>
        <w:t xml:space="preserve"> заклад</w:t>
      </w:r>
      <w:r w:rsidR="003E1C9A">
        <w:rPr>
          <w:rFonts w:ascii="Times New Roman" w:hAnsi="Times New Roman" w:cs="Times New Roman"/>
          <w:sz w:val="24"/>
          <w:szCs w:val="24"/>
        </w:rPr>
        <w:t>у</w:t>
      </w:r>
      <w:r w:rsidR="003E1C9A" w:rsidRPr="006426D4">
        <w:rPr>
          <w:rFonts w:ascii="Times New Roman" w:hAnsi="Times New Roman" w:cs="Times New Roman"/>
          <w:sz w:val="24"/>
          <w:szCs w:val="24"/>
        </w:rPr>
        <w:t xml:space="preserve"> загальної середньої освіти І-ІІІ ступенів №</w:t>
      </w:r>
      <w:r w:rsidR="00CD41FA">
        <w:rPr>
          <w:rFonts w:ascii="Times New Roman" w:hAnsi="Times New Roman" w:cs="Times New Roman"/>
          <w:sz w:val="24"/>
          <w:szCs w:val="24"/>
        </w:rPr>
        <w:t xml:space="preserve"> </w:t>
      </w:r>
      <w:r w:rsidR="003E1C9A" w:rsidRPr="006426D4">
        <w:rPr>
          <w:rFonts w:ascii="Times New Roman" w:hAnsi="Times New Roman" w:cs="Times New Roman"/>
          <w:sz w:val="24"/>
          <w:szCs w:val="24"/>
        </w:rPr>
        <w:t>10 Бучанської міської ради Київської області</w:t>
      </w:r>
      <w:r w:rsidR="008E4ED5">
        <w:rPr>
          <w:rFonts w:ascii="Times New Roman" w:hAnsi="Times New Roman" w:cs="Times New Roman"/>
          <w:sz w:val="24"/>
          <w:szCs w:val="24"/>
        </w:rPr>
        <w:t>.</w:t>
      </w:r>
      <w:r w:rsidR="00670F99">
        <w:rPr>
          <w:rFonts w:ascii="Times New Roman" w:hAnsi="Times New Roman" w:cs="Times New Roman"/>
          <w:sz w:val="24"/>
          <w:szCs w:val="24"/>
        </w:rPr>
        <w:t xml:space="preserve"> </w:t>
      </w:r>
    </w:p>
    <w:p w14:paraId="70C3240E" w14:textId="415F458D" w:rsidR="003C337D" w:rsidRPr="006426D4" w:rsidRDefault="00670F99" w:rsidP="00CD41F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6426D4">
        <w:rPr>
          <w:rFonts w:ascii="Times New Roman" w:hAnsi="Times New Roman" w:cs="Times New Roman"/>
          <w:sz w:val="24"/>
          <w:szCs w:val="24"/>
        </w:rPr>
        <w:t xml:space="preserve">Ворзельський </w:t>
      </w:r>
      <w:r>
        <w:rPr>
          <w:rFonts w:ascii="Times New Roman" w:hAnsi="Times New Roman" w:cs="Times New Roman"/>
          <w:sz w:val="24"/>
          <w:szCs w:val="24"/>
        </w:rPr>
        <w:t>ліцей</w:t>
      </w:r>
      <w:r w:rsidRPr="006426D4">
        <w:rPr>
          <w:rFonts w:ascii="Times New Roman" w:hAnsi="Times New Roman" w:cs="Times New Roman"/>
          <w:sz w:val="24"/>
          <w:szCs w:val="24"/>
        </w:rPr>
        <w:t xml:space="preserve"> №</w:t>
      </w:r>
      <w:r w:rsidR="00CD41FA">
        <w:rPr>
          <w:rFonts w:ascii="Times New Roman" w:hAnsi="Times New Roman" w:cs="Times New Roman"/>
          <w:sz w:val="24"/>
          <w:szCs w:val="24"/>
        </w:rPr>
        <w:t xml:space="preserve"> </w:t>
      </w:r>
      <w:r w:rsidRPr="006426D4">
        <w:rPr>
          <w:rFonts w:ascii="Times New Roman" w:hAnsi="Times New Roman" w:cs="Times New Roman"/>
          <w:sz w:val="24"/>
          <w:szCs w:val="24"/>
        </w:rPr>
        <w:t>10 Бучанської міської ради Київської області</w:t>
      </w:r>
      <w:r>
        <w:rPr>
          <w:rFonts w:ascii="Times New Roman" w:hAnsi="Times New Roman" w:cs="Times New Roman"/>
          <w:sz w:val="24"/>
          <w:szCs w:val="24"/>
        </w:rPr>
        <w:t xml:space="preserve">  є опорним закладом освіти, знаходиться у комунальній власності Бучанської міської </w:t>
      </w:r>
      <w:r w:rsidR="00AF71BB">
        <w:rPr>
          <w:rFonts w:ascii="Times New Roman" w:hAnsi="Times New Roman" w:cs="Times New Roman"/>
          <w:sz w:val="24"/>
          <w:szCs w:val="24"/>
        </w:rPr>
        <w:t>територіальної громади.</w:t>
      </w:r>
    </w:p>
    <w:p w14:paraId="094B24C0" w14:textId="77777777" w:rsidR="00B425B8" w:rsidRPr="004C7B9A" w:rsidRDefault="00B425B8" w:rsidP="00B425B8">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1.</w:t>
      </w:r>
      <w:r w:rsidR="00A87DF0">
        <w:rPr>
          <w:rFonts w:ascii="Times New Roman" w:hAnsi="Times New Roman" w:cs="Times New Roman"/>
          <w:sz w:val="24"/>
          <w:szCs w:val="24"/>
        </w:rPr>
        <w:t>3</w:t>
      </w:r>
      <w:r w:rsidRPr="004C7B9A">
        <w:rPr>
          <w:rFonts w:ascii="Times New Roman" w:hAnsi="Times New Roman" w:cs="Times New Roman"/>
          <w:sz w:val="24"/>
          <w:szCs w:val="24"/>
        </w:rPr>
        <w:t xml:space="preserve">. Повне найменування </w:t>
      </w:r>
      <w:r>
        <w:rPr>
          <w:rFonts w:ascii="Times New Roman" w:hAnsi="Times New Roman" w:cs="Times New Roman"/>
          <w:sz w:val="24"/>
          <w:szCs w:val="24"/>
        </w:rPr>
        <w:t>опорного з</w:t>
      </w:r>
      <w:r w:rsidRPr="004C7B9A">
        <w:rPr>
          <w:rFonts w:ascii="Times New Roman" w:hAnsi="Times New Roman" w:cs="Times New Roman"/>
          <w:sz w:val="24"/>
          <w:szCs w:val="24"/>
        </w:rPr>
        <w:t>акладу освіти:</w:t>
      </w:r>
    </w:p>
    <w:p w14:paraId="22CD9060" w14:textId="77777777" w:rsidR="00B425B8" w:rsidRPr="004C7B9A" w:rsidRDefault="00B425B8" w:rsidP="00CD41FA">
      <w:pPr>
        <w:pStyle w:val="a8"/>
        <w:numPr>
          <w:ilvl w:val="0"/>
          <w:numId w:val="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українською мовою:  </w:t>
      </w:r>
      <w:r>
        <w:rPr>
          <w:rFonts w:ascii="Times New Roman" w:hAnsi="Times New Roman" w:cs="Times New Roman"/>
          <w:sz w:val="24"/>
          <w:szCs w:val="24"/>
        </w:rPr>
        <w:t>Ворзель</w:t>
      </w:r>
      <w:r w:rsidRPr="004C7B9A">
        <w:rPr>
          <w:rFonts w:ascii="Times New Roman" w:hAnsi="Times New Roman" w:cs="Times New Roman"/>
          <w:sz w:val="24"/>
          <w:szCs w:val="24"/>
        </w:rPr>
        <w:t xml:space="preserve">ський  ліцей  № </w:t>
      </w:r>
      <w:r>
        <w:rPr>
          <w:rFonts w:ascii="Times New Roman" w:hAnsi="Times New Roman" w:cs="Times New Roman"/>
          <w:sz w:val="24"/>
          <w:szCs w:val="24"/>
        </w:rPr>
        <w:t xml:space="preserve">10 </w:t>
      </w:r>
      <w:r w:rsidRPr="004C7B9A">
        <w:rPr>
          <w:rFonts w:ascii="Times New Roman" w:hAnsi="Times New Roman" w:cs="Times New Roman"/>
          <w:sz w:val="24"/>
          <w:szCs w:val="24"/>
        </w:rPr>
        <w:t xml:space="preserve"> Бучанської міської ради Київської області;</w:t>
      </w:r>
    </w:p>
    <w:p w14:paraId="43287650" w14:textId="77777777" w:rsidR="00B425B8" w:rsidRPr="004C7B9A" w:rsidRDefault="00B425B8" w:rsidP="00CD41FA">
      <w:pPr>
        <w:pStyle w:val="a8"/>
        <w:numPr>
          <w:ilvl w:val="0"/>
          <w:numId w:val="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англійською мовою:  </w:t>
      </w:r>
      <w:proofErr w:type="spellStart"/>
      <w:r w:rsidR="008A2BF2">
        <w:rPr>
          <w:rFonts w:ascii="Times New Roman" w:hAnsi="Times New Roman" w:cs="Times New Roman"/>
          <w:sz w:val="24"/>
          <w:szCs w:val="24"/>
          <w:lang w:val="en-US"/>
        </w:rPr>
        <w:t>Vorzel</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L</w:t>
      </w:r>
      <w:proofErr w:type="spellStart"/>
      <w:r w:rsidRPr="004C7B9A">
        <w:rPr>
          <w:rFonts w:ascii="Times New Roman" w:hAnsi="Times New Roman" w:cs="Times New Roman"/>
          <w:sz w:val="24"/>
          <w:szCs w:val="24"/>
        </w:rPr>
        <w:t>yceum</w:t>
      </w:r>
      <w:proofErr w:type="spellEnd"/>
      <w:r w:rsidRPr="004C7B9A">
        <w:rPr>
          <w:rFonts w:ascii="Times New Roman" w:hAnsi="Times New Roman" w:cs="Times New Roman"/>
          <w:sz w:val="24"/>
          <w:szCs w:val="24"/>
        </w:rPr>
        <w:t xml:space="preserve"> № </w:t>
      </w:r>
      <w:r>
        <w:rPr>
          <w:rFonts w:ascii="Times New Roman" w:hAnsi="Times New Roman" w:cs="Times New Roman"/>
          <w:sz w:val="24"/>
          <w:szCs w:val="24"/>
        </w:rPr>
        <w:t>10</w:t>
      </w:r>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B</w:t>
      </w:r>
      <w:proofErr w:type="spellStart"/>
      <w:r w:rsidRPr="004C7B9A">
        <w:rPr>
          <w:rFonts w:ascii="Times New Roman" w:hAnsi="Times New Roman" w:cs="Times New Roman"/>
          <w:sz w:val="24"/>
          <w:szCs w:val="24"/>
        </w:rPr>
        <w:t>ucha</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C</w:t>
      </w:r>
      <w:proofErr w:type="spellStart"/>
      <w:r w:rsidRPr="004C7B9A">
        <w:rPr>
          <w:rFonts w:ascii="Times New Roman" w:hAnsi="Times New Roman" w:cs="Times New Roman"/>
          <w:sz w:val="24"/>
          <w:szCs w:val="24"/>
        </w:rPr>
        <w:t>ity</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C</w:t>
      </w:r>
      <w:proofErr w:type="spellStart"/>
      <w:r w:rsidRPr="004C7B9A">
        <w:rPr>
          <w:rFonts w:ascii="Times New Roman" w:hAnsi="Times New Roman" w:cs="Times New Roman"/>
          <w:sz w:val="24"/>
          <w:szCs w:val="24"/>
        </w:rPr>
        <w:t>ouncil</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K</w:t>
      </w:r>
      <w:proofErr w:type="spellStart"/>
      <w:r w:rsidRPr="004C7B9A">
        <w:rPr>
          <w:rFonts w:ascii="Times New Roman" w:hAnsi="Times New Roman" w:cs="Times New Roman"/>
          <w:sz w:val="24"/>
          <w:szCs w:val="24"/>
        </w:rPr>
        <w:t>yiv</w:t>
      </w:r>
      <w:proofErr w:type="spellEnd"/>
      <w:r w:rsidRPr="004C7B9A">
        <w:rPr>
          <w:rFonts w:ascii="Times New Roman" w:hAnsi="Times New Roman" w:cs="Times New Roman"/>
          <w:sz w:val="24"/>
          <w:szCs w:val="24"/>
        </w:rPr>
        <w:t xml:space="preserve"> </w:t>
      </w:r>
      <w:proofErr w:type="spellStart"/>
      <w:r w:rsidRPr="004C7B9A">
        <w:rPr>
          <w:rFonts w:ascii="Times New Roman" w:hAnsi="Times New Roman" w:cs="Times New Roman"/>
          <w:sz w:val="24"/>
          <w:szCs w:val="24"/>
        </w:rPr>
        <w:t>region</w:t>
      </w:r>
      <w:proofErr w:type="spellEnd"/>
      <w:r w:rsidRPr="004C7B9A">
        <w:rPr>
          <w:rFonts w:ascii="Times New Roman" w:hAnsi="Times New Roman" w:cs="Times New Roman"/>
          <w:sz w:val="24"/>
          <w:szCs w:val="24"/>
        </w:rPr>
        <w:t>.</w:t>
      </w:r>
    </w:p>
    <w:p w14:paraId="024FA0D3" w14:textId="77777777" w:rsidR="008A2BF2" w:rsidRDefault="00B425B8" w:rsidP="008A2BF2">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1.</w:t>
      </w:r>
      <w:r w:rsidR="00A87DF0">
        <w:rPr>
          <w:rFonts w:ascii="Times New Roman" w:hAnsi="Times New Roman" w:cs="Times New Roman"/>
          <w:sz w:val="24"/>
          <w:szCs w:val="24"/>
        </w:rPr>
        <w:t>4</w:t>
      </w:r>
      <w:r w:rsidRPr="004C7B9A">
        <w:rPr>
          <w:rFonts w:ascii="Times New Roman" w:hAnsi="Times New Roman" w:cs="Times New Roman"/>
          <w:sz w:val="24"/>
          <w:szCs w:val="24"/>
        </w:rPr>
        <w:t xml:space="preserve">. Скорочене найменування </w:t>
      </w:r>
      <w:r w:rsidR="008E4ED5">
        <w:rPr>
          <w:rFonts w:ascii="Times New Roman" w:hAnsi="Times New Roman" w:cs="Times New Roman"/>
          <w:sz w:val="24"/>
          <w:szCs w:val="24"/>
        </w:rPr>
        <w:t>опорного з</w:t>
      </w:r>
      <w:r w:rsidR="008E4ED5" w:rsidRPr="004C7B9A">
        <w:rPr>
          <w:rFonts w:ascii="Times New Roman" w:hAnsi="Times New Roman" w:cs="Times New Roman"/>
          <w:sz w:val="24"/>
          <w:szCs w:val="24"/>
        </w:rPr>
        <w:t>акладу освіти:</w:t>
      </w:r>
      <w:r w:rsidR="008E4ED5">
        <w:rPr>
          <w:rFonts w:ascii="Times New Roman" w:hAnsi="Times New Roman" w:cs="Times New Roman"/>
          <w:sz w:val="24"/>
          <w:szCs w:val="24"/>
        </w:rPr>
        <w:t xml:space="preserve"> </w:t>
      </w:r>
    </w:p>
    <w:p w14:paraId="43D97640" w14:textId="77777777" w:rsidR="008A2BF2" w:rsidRPr="008A2BF2" w:rsidRDefault="008A2BF2" w:rsidP="00CD41FA">
      <w:pPr>
        <w:pStyle w:val="a8"/>
        <w:numPr>
          <w:ilvl w:val="0"/>
          <w:numId w:val="2"/>
        </w:numPr>
        <w:spacing w:after="0" w:line="240" w:lineRule="auto"/>
        <w:ind w:left="0" w:firstLine="0"/>
        <w:jc w:val="both"/>
        <w:rPr>
          <w:rFonts w:ascii="Times New Roman" w:hAnsi="Times New Roman" w:cs="Times New Roman"/>
          <w:sz w:val="24"/>
          <w:szCs w:val="24"/>
        </w:rPr>
      </w:pPr>
      <w:r w:rsidRPr="008A2BF2">
        <w:rPr>
          <w:rFonts w:ascii="Times New Roman" w:hAnsi="Times New Roman" w:cs="Times New Roman"/>
          <w:sz w:val="24"/>
          <w:szCs w:val="24"/>
        </w:rPr>
        <w:t xml:space="preserve">українською мовою:  Ворзельський  ліцей  № 10; </w:t>
      </w:r>
    </w:p>
    <w:p w14:paraId="089A468E" w14:textId="77777777" w:rsidR="008A2BF2" w:rsidRPr="008A2BF2" w:rsidRDefault="008A2BF2" w:rsidP="00CD41FA">
      <w:pPr>
        <w:pStyle w:val="a8"/>
        <w:numPr>
          <w:ilvl w:val="0"/>
          <w:numId w:val="2"/>
        </w:numPr>
        <w:spacing w:after="0" w:line="240" w:lineRule="auto"/>
        <w:ind w:left="0" w:firstLine="0"/>
        <w:jc w:val="both"/>
        <w:rPr>
          <w:rFonts w:ascii="Times New Roman" w:hAnsi="Times New Roman" w:cs="Times New Roman"/>
          <w:sz w:val="24"/>
          <w:szCs w:val="24"/>
        </w:rPr>
      </w:pPr>
      <w:r w:rsidRPr="008A2BF2">
        <w:rPr>
          <w:rFonts w:ascii="Times New Roman" w:hAnsi="Times New Roman" w:cs="Times New Roman"/>
          <w:sz w:val="24"/>
          <w:szCs w:val="24"/>
        </w:rPr>
        <w:t xml:space="preserve">англійською мовою:  </w:t>
      </w:r>
      <w:proofErr w:type="spellStart"/>
      <w:r w:rsidRPr="008A2BF2">
        <w:rPr>
          <w:rFonts w:ascii="Times New Roman" w:hAnsi="Times New Roman" w:cs="Times New Roman"/>
          <w:sz w:val="24"/>
          <w:szCs w:val="24"/>
          <w:lang w:val="en-US"/>
        </w:rPr>
        <w:t>Vorzel</w:t>
      </w:r>
      <w:proofErr w:type="spellEnd"/>
      <w:r w:rsidRPr="008A2BF2">
        <w:rPr>
          <w:rFonts w:ascii="Times New Roman" w:hAnsi="Times New Roman" w:cs="Times New Roman"/>
          <w:sz w:val="24"/>
          <w:szCs w:val="24"/>
        </w:rPr>
        <w:t xml:space="preserve"> </w:t>
      </w:r>
      <w:r w:rsidRPr="008A2BF2">
        <w:rPr>
          <w:rFonts w:ascii="Times New Roman" w:hAnsi="Times New Roman" w:cs="Times New Roman"/>
          <w:sz w:val="24"/>
          <w:szCs w:val="24"/>
          <w:lang w:val="en-US"/>
        </w:rPr>
        <w:t>L</w:t>
      </w:r>
      <w:proofErr w:type="spellStart"/>
      <w:r w:rsidRPr="008A2BF2">
        <w:rPr>
          <w:rFonts w:ascii="Times New Roman" w:hAnsi="Times New Roman" w:cs="Times New Roman"/>
          <w:sz w:val="24"/>
          <w:szCs w:val="24"/>
        </w:rPr>
        <w:t>yceum</w:t>
      </w:r>
      <w:proofErr w:type="spellEnd"/>
      <w:r w:rsidRPr="008A2BF2">
        <w:rPr>
          <w:rFonts w:ascii="Times New Roman" w:hAnsi="Times New Roman" w:cs="Times New Roman"/>
          <w:sz w:val="24"/>
          <w:szCs w:val="24"/>
        </w:rPr>
        <w:t xml:space="preserve"> № 10.</w:t>
      </w:r>
    </w:p>
    <w:p w14:paraId="21915CC7" w14:textId="77777777" w:rsidR="00B425B8" w:rsidRPr="004C7B9A" w:rsidRDefault="00B425B8" w:rsidP="00B425B8">
      <w:pPr>
        <w:spacing w:after="0" w:line="240" w:lineRule="auto"/>
        <w:ind w:left="450" w:hanging="450"/>
        <w:jc w:val="both"/>
        <w:rPr>
          <w:rFonts w:ascii="Times New Roman" w:hAnsi="Times New Roman" w:cs="Times New Roman"/>
          <w:sz w:val="24"/>
          <w:szCs w:val="24"/>
        </w:rPr>
      </w:pPr>
      <w:r w:rsidRPr="004C7B9A">
        <w:rPr>
          <w:rFonts w:ascii="Times New Roman" w:hAnsi="Times New Roman" w:cs="Times New Roman"/>
          <w:sz w:val="24"/>
          <w:szCs w:val="24"/>
        </w:rPr>
        <w:t>1.</w:t>
      </w:r>
      <w:r w:rsidR="00A87DF0">
        <w:rPr>
          <w:rFonts w:ascii="Times New Roman" w:hAnsi="Times New Roman" w:cs="Times New Roman"/>
          <w:sz w:val="24"/>
          <w:szCs w:val="24"/>
        </w:rPr>
        <w:t>5</w:t>
      </w:r>
      <w:r w:rsidRPr="004C7B9A">
        <w:rPr>
          <w:rFonts w:ascii="Times New Roman" w:hAnsi="Times New Roman" w:cs="Times New Roman"/>
          <w:sz w:val="24"/>
          <w:szCs w:val="24"/>
        </w:rPr>
        <w:t xml:space="preserve">. Засновником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є Бучанська міська рада Київської області (далі – Засновник).</w:t>
      </w:r>
    </w:p>
    <w:p w14:paraId="60A0F1B1" w14:textId="77777777" w:rsidR="00B425B8" w:rsidRPr="004C7B9A" w:rsidRDefault="00B425B8" w:rsidP="00CD41FA">
      <w:pPr>
        <w:spacing w:after="0" w:line="240" w:lineRule="auto"/>
        <w:ind w:firstLine="450"/>
        <w:jc w:val="both"/>
        <w:rPr>
          <w:rFonts w:ascii="Times New Roman" w:hAnsi="Times New Roman" w:cs="Times New Roman"/>
          <w:sz w:val="24"/>
          <w:szCs w:val="24"/>
        </w:rPr>
      </w:pPr>
      <w:r w:rsidRPr="004C7B9A">
        <w:rPr>
          <w:rFonts w:ascii="Times New Roman" w:hAnsi="Times New Roman" w:cs="Times New Roman"/>
          <w:sz w:val="24"/>
          <w:szCs w:val="24"/>
        </w:rPr>
        <w:t>На підставі Закону України «Про місцеве самоврядування в Україні» Засновник делегує Відділу освіти Бучанської міської ради функції управління та контролю за виконанням завдань та обов’язків, покладених на Ліцей.</w:t>
      </w:r>
    </w:p>
    <w:p w14:paraId="1965045F" w14:textId="77777777" w:rsidR="00B425B8" w:rsidRPr="00230F14" w:rsidRDefault="00B425B8" w:rsidP="00CD41FA">
      <w:pPr>
        <w:spacing w:after="0" w:line="240" w:lineRule="auto"/>
        <w:ind w:firstLine="426"/>
        <w:jc w:val="both"/>
        <w:rPr>
          <w:rFonts w:ascii="Times New Roman" w:hAnsi="Times New Roman" w:cs="Times New Roman"/>
          <w:sz w:val="24"/>
          <w:szCs w:val="24"/>
        </w:rPr>
      </w:pPr>
      <w:r w:rsidRPr="004C7B9A">
        <w:rPr>
          <w:rFonts w:ascii="Times New Roman" w:hAnsi="Times New Roman" w:cs="Times New Roman"/>
          <w:sz w:val="24"/>
          <w:szCs w:val="24"/>
        </w:rPr>
        <w:t xml:space="preserve">Ліцей підпорядковується Засновнику з усіх питань діяльності, а Відділу освіти в </w:t>
      </w:r>
      <w:r w:rsidRPr="00230F14">
        <w:rPr>
          <w:rFonts w:ascii="Times New Roman" w:hAnsi="Times New Roman" w:cs="Times New Roman"/>
          <w:sz w:val="24"/>
          <w:szCs w:val="24"/>
        </w:rPr>
        <w:t>межах делегованих повноважень.</w:t>
      </w:r>
    </w:p>
    <w:p w14:paraId="536567A8" w14:textId="77777777" w:rsidR="008E4ED5" w:rsidRPr="00230F14" w:rsidRDefault="00B425B8" w:rsidP="00CD41FA">
      <w:pPr>
        <w:spacing w:after="0" w:line="276" w:lineRule="auto"/>
        <w:jc w:val="both"/>
        <w:rPr>
          <w:rFonts w:ascii="Times New Roman" w:hAnsi="Times New Roman" w:cs="Times New Roman"/>
          <w:sz w:val="24"/>
          <w:szCs w:val="24"/>
        </w:rPr>
      </w:pPr>
      <w:r w:rsidRPr="00230F14">
        <w:rPr>
          <w:rFonts w:ascii="Times New Roman" w:eastAsia="Times New Roman" w:hAnsi="Times New Roman" w:cs="Times New Roman"/>
          <w:sz w:val="24"/>
          <w:szCs w:val="24"/>
          <w:lang w:eastAsia="ru-RU"/>
        </w:rPr>
        <w:t>1.</w:t>
      </w:r>
      <w:r w:rsidR="00A87DF0" w:rsidRPr="00230F14">
        <w:rPr>
          <w:rFonts w:ascii="Times New Roman" w:eastAsia="Times New Roman" w:hAnsi="Times New Roman" w:cs="Times New Roman"/>
          <w:sz w:val="24"/>
          <w:szCs w:val="24"/>
          <w:lang w:eastAsia="ru-RU"/>
        </w:rPr>
        <w:t>6</w:t>
      </w:r>
      <w:r w:rsidRPr="00230F14">
        <w:rPr>
          <w:rFonts w:ascii="Times New Roman" w:eastAsia="Times New Roman" w:hAnsi="Times New Roman" w:cs="Times New Roman"/>
          <w:sz w:val="24"/>
          <w:szCs w:val="24"/>
          <w:lang w:eastAsia="ru-RU"/>
        </w:rPr>
        <w:t xml:space="preserve">. </w:t>
      </w:r>
      <w:r w:rsidRPr="00230F14">
        <w:rPr>
          <w:rFonts w:ascii="Times New Roman" w:hAnsi="Times New Roman" w:cs="Times New Roman"/>
          <w:sz w:val="24"/>
          <w:szCs w:val="24"/>
        </w:rPr>
        <w:t xml:space="preserve"> </w:t>
      </w:r>
      <w:r w:rsidR="008E4ED5" w:rsidRPr="00230F14">
        <w:rPr>
          <w:rFonts w:ascii="Times New Roman" w:hAnsi="Times New Roman" w:cs="Times New Roman"/>
          <w:sz w:val="24"/>
          <w:szCs w:val="24"/>
        </w:rPr>
        <w:t>Юридична адреса закладу: вулиця Курортна, 37, селище Ворзель, Бучанський район, Київська область, 08296.</w:t>
      </w:r>
    </w:p>
    <w:p w14:paraId="74468C3E" w14:textId="77777777" w:rsidR="00A87DF0" w:rsidRPr="004C7B9A" w:rsidRDefault="00A87DF0" w:rsidP="00CD41FA">
      <w:pPr>
        <w:spacing w:after="0" w:line="240" w:lineRule="auto"/>
        <w:ind w:hanging="24"/>
        <w:jc w:val="both"/>
        <w:rPr>
          <w:rFonts w:ascii="Times New Roman" w:hAnsi="Times New Roman" w:cs="Times New Roman"/>
          <w:sz w:val="24"/>
          <w:szCs w:val="24"/>
        </w:rPr>
      </w:pPr>
      <w:r w:rsidRPr="00230F14">
        <w:rPr>
          <w:rFonts w:ascii="Times New Roman" w:hAnsi="Times New Roman" w:cs="Times New Roman"/>
          <w:sz w:val="24"/>
          <w:szCs w:val="24"/>
        </w:rPr>
        <w:t>1.7. Ліцей є юридичною особою</w:t>
      </w:r>
      <w:r w:rsidRPr="004C7B9A">
        <w:rPr>
          <w:rFonts w:ascii="Times New Roman" w:hAnsi="Times New Roman" w:cs="Times New Roman"/>
          <w:sz w:val="24"/>
          <w:szCs w:val="24"/>
        </w:rPr>
        <w:t>,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14:paraId="517F1C29" w14:textId="77777777" w:rsidR="00A87DF0" w:rsidRPr="00001148" w:rsidRDefault="00A87DF0" w:rsidP="00A87DF0">
      <w:pPr>
        <w:spacing w:after="0" w:line="240" w:lineRule="auto"/>
        <w:ind w:left="450" w:hanging="450"/>
        <w:jc w:val="both"/>
        <w:rPr>
          <w:rFonts w:ascii="Times New Roman" w:hAnsi="Times New Roman" w:cs="Times New Roman"/>
          <w:color w:val="000000" w:themeColor="text1"/>
          <w:sz w:val="24"/>
          <w:szCs w:val="24"/>
        </w:rPr>
      </w:pPr>
      <w:r w:rsidRPr="004C7B9A">
        <w:rPr>
          <w:rFonts w:ascii="Times New Roman" w:hAnsi="Times New Roman" w:cs="Times New Roman"/>
          <w:sz w:val="24"/>
          <w:szCs w:val="24"/>
        </w:rPr>
        <w:t xml:space="preserve">1.8. Ліцей є неприбутковою бюджетною </w:t>
      </w:r>
      <w:r w:rsidRPr="00001148">
        <w:rPr>
          <w:rFonts w:ascii="Times New Roman" w:hAnsi="Times New Roman" w:cs="Times New Roman"/>
          <w:color w:val="000000" w:themeColor="text1"/>
          <w:sz w:val="24"/>
          <w:szCs w:val="24"/>
        </w:rPr>
        <w:t>установою.</w:t>
      </w:r>
    </w:p>
    <w:p w14:paraId="146831A1" w14:textId="77777777" w:rsidR="00A87DF0" w:rsidRPr="00E51426" w:rsidRDefault="00FC59A9" w:rsidP="00E74319">
      <w:pPr>
        <w:pStyle w:val="a8"/>
        <w:widowControl w:val="0"/>
        <w:numPr>
          <w:ilvl w:val="1"/>
          <w:numId w:val="3"/>
        </w:numPr>
        <w:tabs>
          <w:tab w:val="left" w:pos="284"/>
        </w:tabs>
        <w:autoSpaceDE w:val="0"/>
        <w:autoSpaceDN w:val="0"/>
        <w:spacing w:before="1" w:after="0" w:line="240" w:lineRule="auto"/>
        <w:jc w:val="both"/>
        <w:rPr>
          <w:rFonts w:ascii="Times New Roman" w:hAnsi="Times New Roman" w:cs="Times New Roman"/>
          <w:sz w:val="24"/>
          <w:szCs w:val="24"/>
        </w:rPr>
      </w:pPr>
      <w:r w:rsidRPr="00001148">
        <w:rPr>
          <w:rFonts w:ascii="Times New Roman" w:hAnsi="Times New Roman" w:cs="Times New Roman"/>
          <w:color w:val="FF0000"/>
          <w:sz w:val="24"/>
          <w:szCs w:val="24"/>
        </w:rPr>
        <w:t xml:space="preserve"> </w:t>
      </w:r>
      <w:proofErr w:type="spellStart"/>
      <w:r w:rsidR="00A87DF0" w:rsidRPr="00E51426">
        <w:rPr>
          <w:rFonts w:ascii="Times New Roman" w:hAnsi="Times New Roman" w:cs="Times New Roman"/>
          <w:sz w:val="24"/>
          <w:szCs w:val="24"/>
        </w:rPr>
        <w:t>Проєктна</w:t>
      </w:r>
      <w:proofErr w:type="spellEnd"/>
      <w:r w:rsidR="00A87DF0" w:rsidRPr="00E51426">
        <w:rPr>
          <w:rFonts w:ascii="Times New Roman" w:hAnsi="Times New Roman" w:cs="Times New Roman"/>
          <w:sz w:val="24"/>
          <w:szCs w:val="24"/>
        </w:rPr>
        <w:t xml:space="preserve"> потужність </w:t>
      </w:r>
      <w:r w:rsidR="00E46FBC" w:rsidRPr="00E51426">
        <w:rPr>
          <w:rFonts w:ascii="Times New Roman" w:hAnsi="Times New Roman" w:cs="Times New Roman"/>
          <w:sz w:val="24"/>
          <w:szCs w:val="24"/>
        </w:rPr>
        <w:t>Ліцею</w:t>
      </w:r>
      <w:r w:rsidR="00A87DF0" w:rsidRPr="00E51426">
        <w:rPr>
          <w:rFonts w:ascii="Times New Roman" w:hAnsi="Times New Roman" w:cs="Times New Roman"/>
          <w:sz w:val="24"/>
          <w:szCs w:val="24"/>
        </w:rPr>
        <w:t xml:space="preserve"> – </w:t>
      </w:r>
      <w:r w:rsidR="003E3CE6" w:rsidRPr="00E51426">
        <w:rPr>
          <w:rFonts w:ascii="Times New Roman" w:hAnsi="Times New Roman" w:cs="Times New Roman"/>
          <w:sz w:val="24"/>
          <w:szCs w:val="24"/>
        </w:rPr>
        <w:t>78</w:t>
      </w:r>
      <w:r w:rsidR="00A87DF0" w:rsidRPr="00E51426">
        <w:rPr>
          <w:rFonts w:ascii="Times New Roman" w:hAnsi="Times New Roman" w:cs="Times New Roman"/>
          <w:sz w:val="24"/>
          <w:szCs w:val="24"/>
        </w:rPr>
        <w:t>0 місць.</w:t>
      </w:r>
    </w:p>
    <w:p w14:paraId="7C44B411" w14:textId="2BE7B285" w:rsidR="00837812" w:rsidRPr="00837812" w:rsidRDefault="00837812" w:rsidP="009A2ADD">
      <w:pPr>
        <w:pStyle w:val="Default"/>
        <w:numPr>
          <w:ilvl w:val="1"/>
          <w:numId w:val="3"/>
        </w:numPr>
        <w:ind w:left="0" w:firstLine="0"/>
        <w:jc w:val="both"/>
        <w:rPr>
          <w:color w:val="auto"/>
          <w:lang w:val="uk-UA"/>
        </w:rPr>
      </w:pPr>
      <w:r w:rsidRPr="00837812">
        <w:rPr>
          <w:color w:val="auto"/>
          <w:lang w:val="uk-UA"/>
        </w:rPr>
        <w:t xml:space="preserve">Ворзельський  ліцей  № 10 Бучанської міської ради Київської області має у своєму складі  філію </w:t>
      </w:r>
      <w:r w:rsidR="0008070E">
        <w:rPr>
          <w:color w:val="auto"/>
          <w:lang w:val="uk-UA"/>
        </w:rPr>
        <w:t xml:space="preserve"> Ворзельськ</w:t>
      </w:r>
      <w:r w:rsidR="00D31437">
        <w:rPr>
          <w:color w:val="auto"/>
          <w:lang w:val="uk-UA"/>
        </w:rPr>
        <w:t>а</w:t>
      </w:r>
      <w:r w:rsidR="0008070E">
        <w:rPr>
          <w:color w:val="auto"/>
          <w:lang w:val="uk-UA"/>
        </w:rPr>
        <w:t xml:space="preserve"> початков</w:t>
      </w:r>
      <w:r w:rsidR="00D31437">
        <w:rPr>
          <w:color w:val="auto"/>
          <w:lang w:val="uk-UA"/>
        </w:rPr>
        <w:t>а</w:t>
      </w:r>
      <w:r w:rsidR="0008070E">
        <w:rPr>
          <w:color w:val="auto"/>
          <w:lang w:val="uk-UA"/>
        </w:rPr>
        <w:t xml:space="preserve">  школ</w:t>
      </w:r>
      <w:r w:rsidR="00D31437">
        <w:rPr>
          <w:color w:val="auto"/>
          <w:lang w:val="uk-UA"/>
        </w:rPr>
        <w:t>а</w:t>
      </w:r>
      <w:r w:rsidR="0008070E">
        <w:rPr>
          <w:color w:val="auto"/>
          <w:lang w:val="uk-UA"/>
        </w:rPr>
        <w:t xml:space="preserve"> (далі – Філія)</w:t>
      </w:r>
      <w:r w:rsidRPr="00837812">
        <w:rPr>
          <w:color w:val="auto"/>
          <w:lang w:val="uk-UA"/>
        </w:rPr>
        <w:t>.</w:t>
      </w:r>
    </w:p>
    <w:p w14:paraId="72BCF46C" w14:textId="77777777" w:rsidR="00837812" w:rsidRPr="00837812" w:rsidRDefault="0008070E" w:rsidP="00E74319">
      <w:pPr>
        <w:pStyle w:val="Default"/>
        <w:numPr>
          <w:ilvl w:val="1"/>
          <w:numId w:val="3"/>
        </w:numPr>
        <w:tabs>
          <w:tab w:val="left" w:pos="284"/>
        </w:tabs>
        <w:rPr>
          <w:color w:val="auto"/>
          <w:lang w:val="uk-UA"/>
        </w:rPr>
      </w:pPr>
      <w:r>
        <w:rPr>
          <w:color w:val="auto"/>
          <w:lang w:val="uk-UA"/>
        </w:rPr>
        <w:t>Повне найменування Ф</w:t>
      </w:r>
      <w:r w:rsidR="00837812" w:rsidRPr="00837812">
        <w:rPr>
          <w:color w:val="auto"/>
          <w:lang w:val="uk-UA"/>
        </w:rPr>
        <w:t xml:space="preserve">ілії Ліцею: </w:t>
      </w:r>
    </w:p>
    <w:p w14:paraId="39EFDF47" w14:textId="10EFB66B" w:rsidR="00001148" w:rsidRPr="00001148" w:rsidRDefault="00837812" w:rsidP="00001148">
      <w:pPr>
        <w:pStyle w:val="Default"/>
        <w:numPr>
          <w:ilvl w:val="0"/>
          <w:numId w:val="4"/>
        </w:numPr>
        <w:shd w:val="clear" w:color="auto" w:fill="FFFFFF"/>
        <w:tabs>
          <w:tab w:val="left" w:pos="0"/>
        </w:tabs>
        <w:ind w:left="0" w:firstLine="0"/>
        <w:jc w:val="both"/>
        <w:rPr>
          <w:rFonts w:ascii="Arial" w:hAnsi="Arial" w:cs="Arial"/>
          <w:lang w:val="en-US"/>
        </w:rPr>
      </w:pPr>
      <w:r w:rsidRPr="000B3887">
        <w:rPr>
          <w:color w:val="000000" w:themeColor="text1"/>
          <w:lang w:val="uk-UA"/>
        </w:rPr>
        <w:t xml:space="preserve">українською мовою: </w:t>
      </w:r>
      <w:r w:rsidR="00001148" w:rsidRPr="00001148">
        <w:rPr>
          <w:color w:val="auto"/>
          <w:lang w:val="uk-UA"/>
        </w:rPr>
        <w:t xml:space="preserve">Філія Ворзельська початкова школа Ворзельського ліцею  </w:t>
      </w:r>
      <w:r w:rsidR="00001148">
        <w:rPr>
          <w:color w:val="auto"/>
          <w:lang w:val="uk-UA"/>
        </w:rPr>
        <w:t xml:space="preserve">                    </w:t>
      </w:r>
      <w:r w:rsidR="00001148" w:rsidRPr="00001148">
        <w:rPr>
          <w:color w:val="auto"/>
          <w:lang w:val="uk-UA"/>
        </w:rPr>
        <w:t>№ 10 Бучанської міської ради Київської області;</w:t>
      </w:r>
    </w:p>
    <w:p w14:paraId="69E11C13" w14:textId="77777777" w:rsidR="00837812" w:rsidRPr="00F839EB" w:rsidRDefault="00837812" w:rsidP="009A2ADD">
      <w:pPr>
        <w:pStyle w:val="Default"/>
        <w:numPr>
          <w:ilvl w:val="0"/>
          <w:numId w:val="4"/>
        </w:numPr>
        <w:tabs>
          <w:tab w:val="left" w:pos="284"/>
        </w:tabs>
        <w:ind w:left="0" w:firstLine="0"/>
        <w:jc w:val="both"/>
        <w:rPr>
          <w:color w:val="auto"/>
          <w:lang w:val="uk-UA"/>
        </w:rPr>
      </w:pPr>
      <w:r w:rsidRPr="00F839EB">
        <w:rPr>
          <w:color w:val="auto"/>
          <w:lang w:val="uk-UA"/>
        </w:rPr>
        <w:t xml:space="preserve">англійською мовою: </w:t>
      </w:r>
      <w:proofErr w:type="spellStart"/>
      <w:r w:rsidRPr="00F839EB">
        <w:rPr>
          <w:color w:val="auto"/>
          <w:shd w:val="clear" w:color="auto" w:fill="FFFFFF" w:themeFill="background1"/>
          <w:lang w:val="en-US"/>
        </w:rPr>
        <w:t>Primery</w:t>
      </w:r>
      <w:proofErr w:type="spellEnd"/>
      <w:r w:rsidRPr="00F839EB">
        <w:rPr>
          <w:color w:val="auto"/>
          <w:shd w:val="clear" w:color="auto" w:fill="FFFFFF" w:themeFill="background1"/>
          <w:lang w:val="uk-UA"/>
        </w:rPr>
        <w:t xml:space="preserve"> </w:t>
      </w:r>
      <w:r w:rsidRPr="00F839EB">
        <w:rPr>
          <w:color w:val="auto"/>
          <w:shd w:val="clear" w:color="auto" w:fill="FFFFFF" w:themeFill="background1"/>
          <w:lang w:val="en-US"/>
        </w:rPr>
        <w:t>school</w:t>
      </w:r>
      <w:r w:rsidRPr="00F839EB">
        <w:rPr>
          <w:color w:val="auto"/>
          <w:lang w:val="uk-UA"/>
        </w:rPr>
        <w:t xml:space="preserve"> </w:t>
      </w:r>
      <w:proofErr w:type="spellStart"/>
      <w:r w:rsidRPr="00F839EB">
        <w:rPr>
          <w:color w:val="auto"/>
          <w:lang w:val="en-US"/>
        </w:rPr>
        <w:t>Vorzel</w:t>
      </w:r>
      <w:proofErr w:type="spellEnd"/>
      <w:r w:rsidRPr="00F839EB">
        <w:rPr>
          <w:color w:val="auto"/>
          <w:lang w:val="uk-UA"/>
        </w:rPr>
        <w:t xml:space="preserve"> </w:t>
      </w:r>
      <w:proofErr w:type="spellStart"/>
      <w:r w:rsidRPr="00F839EB">
        <w:rPr>
          <w:color w:val="auto"/>
          <w:lang w:val="en-US"/>
        </w:rPr>
        <w:t>Bucha</w:t>
      </w:r>
      <w:proofErr w:type="spellEnd"/>
      <w:r w:rsidRPr="00F839EB">
        <w:rPr>
          <w:color w:val="auto"/>
          <w:lang w:val="uk-UA"/>
        </w:rPr>
        <w:t xml:space="preserve">  </w:t>
      </w:r>
      <w:r w:rsidRPr="00F839EB">
        <w:rPr>
          <w:color w:val="auto"/>
          <w:lang w:val="en-US"/>
        </w:rPr>
        <w:t>City</w:t>
      </w:r>
      <w:r w:rsidRPr="00F839EB">
        <w:rPr>
          <w:color w:val="auto"/>
          <w:lang w:val="uk-UA"/>
        </w:rPr>
        <w:t xml:space="preserve"> </w:t>
      </w:r>
      <w:r w:rsidRPr="00F839EB">
        <w:rPr>
          <w:color w:val="auto"/>
          <w:lang w:val="en-US"/>
        </w:rPr>
        <w:t>Council</w:t>
      </w:r>
      <w:r w:rsidRPr="00F839EB">
        <w:rPr>
          <w:color w:val="auto"/>
          <w:lang w:val="uk-UA"/>
        </w:rPr>
        <w:t xml:space="preserve"> </w:t>
      </w:r>
      <w:r w:rsidRPr="00F839EB">
        <w:rPr>
          <w:color w:val="auto"/>
          <w:lang w:val="en-US"/>
        </w:rPr>
        <w:t>Kyiv</w:t>
      </w:r>
      <w:r w:rsidRPr="00F839EB">
        <w:rPr>
          <w:color w:val="auto"/>
          <w:lang w:val="uk-UA"/>
        </w:rPr>
        <w:t xml:space="preserve"> </w:t>
      </w:r>
      <w:r w:rsidRPr="00F839EB">
        <w:rPr>
          <w:color w:val="auto"/>
          <w:lang w:val="en-US"/>
        </w:rPr>
        <w:t>region</w:t>
      </w:r>
      <w:r w:rsidRPr="00F839EB">
        <w:rPr>
          <w:color w:val="auto"/>
          <w:lang w:val="uk-UA"/>
        </w:rPr>
        <w:t>.</w:t>
      </w:r>
    </w:p>
    <w:p w14:paraId="7BFEEA34" w14:textId="1BAF8F1B" w:rsidR="00837812" w:rsidRPr="00F839EB" w:rsidRDefault="0008070E" w:rsidP="00E74319">
      <w:pPr>
        <w:pStyle w:val="a8"/>
        <w:numPr>
          <w:ilvl w:val="1"/>
          <w:numId w:val="3"/>
        </w:num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Скорочене найменування Ф</w:t>
      </w:r>
      <w:r w:rsidR="00837812" w:rsidRPr="00F839EB">
        <w:rPr>
          <w:rFonts w:ascii="Times New Roman" w:hAnsi="Times New Roman" w:cs="Times New Roman"/>
          <w:sz w:val="24"/>
          <w:szCs w:val="24"/>
        </w:rPr>
        <w:t xml:space="preserve">ілії Ліцею: </w:t>
      </w:r>
    </w:p>
    <w:p w14:paraId="7D6BBCE8" w14:textId="1F1FBB32" w:rsidR="00837812" w:rsidRPr="00F839EB" w:rsidRDefault="00837812" w:rsidP="009A2ADD">
      <w:pPr>
        <w:pStyle w:val="a8"/>
        <w:numPr>
          <w:ilvl w:val="0"/>
          <w:numId w:val="2"/>
        </w:numPr>
        <w:tabs>
          <w:tab w:val="left" w:pos="284"/>
        </w:tabs>
        <w:spacing w:after="0" w:line="240" w:lineRule="auto"/>
        <w:ind w:left="0" w:firstLine="0"/>
        <w:jc w:val="both"/>
        <w:rPr>
          <w:rFonts w:ascii="Times New Roman" w:hAnsi="Times New Roman" w:cs="Times New Roman"/>
          <w:sz w:val="24"/>
          <w:szCs w:val="24"/>
        </w:rPr>
      </w:pPr>
      <w:r w:rsidRPr="00F839EB">
        <w:rPr>
          <w:rFonts w:ascii="Times New Roman" w:hAnsi="Times New Roman" w:cs="Times New Roman"/>
          <w:sz w:val="24"/>
          <w:szCs w:val="24"/>
        </w:rPr>
        <w:t>українською мовою:  Філія Ворзельськ</w:t>
      </w:r>
      <w:r w:rsidR="003E0923">
        <w:rPr>
          <w:rFonts w:ascii="Times New Roman" w:hAnsi="Times New Roman" w:cs="Times New Roman"/>
          <w:sz w:val="24"/>
          <w:szCs w:val="24"/>
        </w:rPr>
        <w:t>а</w:t>
      </w:r>
      <w:r w:rsidRPr="00F839EB">
        <w:rPr>
          <w:rFonts w:ascii="Times New Roman" w:hAnsi="Times New Roman" w:cs="Times New Roman"/>
          <w:sz w:val="24"/>
          <w:szCs w:val="24"/>
        </w:rPr>
        <w:t xml:space="preserve">  початков</w:t>
      </w:r>
      <w:r w:rsidR="003E0923">
        <w:rPr>
          <w:rFonts w:ascii="Times New Roman" w:hAnsi="Times New Roman" w:cs="Times New Roman"/>
          <w:sz w:val="24"/>
          <w:szCs w:val="24"/>
        </w:rPr>
        <w:t>а</w:t>
      </w:r>
      <w:r w:rsidRPr="00F839EB">
        <w:rPr>
          <w:rFonts w:ascii="Times New Roman" w:hAnsi="Times New Roman" w:cs="Times New Roman"/>
          <w:sz w:val="24"/>
          <w:szCs w:val="24"/>
        </w:rPr>
        <w:t xml:space="preserve">  школ</w:t>
      </w:r>
      <w:r w:rsidR="003E0923">
        <w:rPr>
          <w:rFonts w:ascii="Times New Roman" w:hAnsi="Times New Roman" w:cs="Times New Roman"/>
          <w:sz w:val="24"/>
          <w:szCs w:val="24"/>
        </w:rPr>
        <w:t>а</w:t>
      </w:r>
      <w:r w:rsidRPr="00F839EB">
        <w:rPr>
          <w:rFonts w:ascii="Times New Roman" w:hAnsi="Times New Roman" w:cs="Times New Roman"/>
          <w:sz w:val="24"/>
          <w:szCs w:val="24"/>
        </w:rPr>
        <w:t xml:space="preserve">; </w:t>
      </w:r>
    </w:p>
    <w:p w14:paraId="293AFF67" w14:textId="77777777" w:rsidR="00837812" w:rsidRPr="00F839EB" w:rsidRDefault="00837812" w:rsidP="009A2ADD">
      <w:pPr>
        <w:pStyle w:val="a8"/>
        <w:numPr>
          <w:ilvl w:val="0"/>
          <w:numId w:val="2"/>
        </w:numPr>
        <w:tabs>
          <w:tab w:val="left" w:pos="284"/>
        </w:tabs>
        <w:spacing w:after="0" w:line="240" w:lineRule="auto"/>
        <w:ind w:left="0" w:firstLine="0"/>
        <w:jc w:val="both"/>
        <w:rPr>
          <w:rFonts w:ascii="Times New Roman" w:hAnsi="Times New Roman" w:cs="Times New Roman"/>
          <w:sz w:val="24"/>
          <w:szCs w:val="24"/>
        </w:rPr>
      </w:pPr>
      <w:r w:rsidRPr="00F839EB">
        <w:rPr>
          <w:rFonts w:ascii="Times New Roman" w:hAnsi="Times New Roman" w:cs="Times New Roman"/>
          <w:sz w:val="24"/>
          <w:szCs w:val="24"/>
        </w:rPr>
        <w:t xml:space="preserve">англійською мовою:  </w:t>
      </w:r>
      <w:r w:rsidR="00F839EB" w:rsidRPr="00F839EB">
        <w:rPr>
          <w:rStyle w:val="xfmc2"/>
          <w:rFonts w:ascii="UICTFontTextStyleBody" w:hAnsi="UICTFontTextStyleBody" w:cs="Arial"/>
          <w:sz w:val="24"/>
          <w:szCs w:val="24"/>
          <w:lang w:val="en-US"/>
        </w:rPr>
        <w:t xml:space="preserve">Branch </w:t>
      </w:r>
      <w:r w:rsidR="00F839EB" w:rsidRPr="00F839EB">
        <w:rPr>
          <w:rStyle w:val="xfmc2"/>
          <w:rFonts w:ascii="UICTFontTextStyleBody" w:hAnsi="UICTFontTextStyleBody" w:cs="Arial"/>
          <w:color w:val="000000"/>
          <w:sz w:val="24"/>
          <w:szCs w:val="24"/>
          <w:lang w:val="en-US"/>
        </w:rPr>
        <w:t>of the Vorzel primary school</w:t>
      </w:r>
      <w:r w:rsidR="00F839EB" w:rsidRPr="00F839EB">
        <w:rPr>
          <w:rStyle w:val="xfmc2"/>
          <w:rFonts w:ascii="UICTFontTextStyleBody" w:hAnsi="UICTFontTextStyleBody" w:cs="Arial"/>
          <w:color w:val="000000"/>
          <w:sz w:val="24"/>
          <w:szCs w:val="24"/>
        </w:rPr>
        <w:t>.</w:t>
      </w:r>
      <w:r w:rsidR="00F839EB" w:rsidRPr="00610E62">
        <w:rPr>
          <w:rStyle w:val="xfmc2"/>
          <w:rFonts w:ascii="UICTFontTextStyleBody" w:hAnsi="UICTFontTextStyleBody" w:cs="Arial"/>
          <w:color w:val="000000"/>
          <w:sz w:val="28"/>
          <w:szCs w:val="28"/>
          <w:lang w:val="en-US"/>
        </w:rPr>
        <w:t> </w:t>
      </w:r>
    </w:p>
    <w:p w14:paraId="5764D447" w14:textId="77777777" w:rsidR="006D6D65" w:rsidRPr="00F839EB" w:rsidRDefault="00020EFF" w:rsidP="009A2ADD">
      <w:pPr>
        <w:pStyle w:val="a8"/>
        <w:numPr>
          <w:ilvl w:val="1"/>
          <w:numId w:val="3"/>
        </w:numPr>
        <w:ind w:left="0" w:firstLine="0"/>
        <w:jc w:val="both"/>
        <w:rPr>
          <w:rFonts w:ascii="Times New Roman" w:hAnsi="Times New Roman" w:cs="Times New Roman"/>
          <w:sz w:val="24"/>
          <w:szCs w:val="24"/>
        </w:rPr>
      </w:pPr>
      <w:r w:rsidRPr="00F839EB">
        <w:rPr>
          <w:rFonts w:ascii="Times New Roman" w:hAnsi="Times New Roman" w:cs="Times New Roman"/>
          <w:sz w:val="24"/>
          <w:szCs w:val="24"/>
        </w:rPr>
        <w:t xml:space="preserve">Філія не є юридичною  особою і діє на підставі </w:t>
      </w:r>
      <w:r w:rsidR="00A52EFF" w:rsidRPr="00F839EB">
        <w:rPr>
          <w:rFonts w:ascii="Times New Roman" w:hAnsi="Times New Roman" w:cs="Times New Roman"/>
          <w:sz w:val="24"/>
          <w:szCs w:val="24"/>
        </w:rPr>
        <w:t>П</w:t>
      </w:r>
      <w:r w:rsidRPr="00F839EB">
        <w:rPr>
          <w:rFonts w:ascii="Times New Roman" w:hAnsi="Times New Roman" w:cs="Times New Roman"/>
          <w:sz w:val="24"/>
          <w:szCs w:val="24"/>
        </w:rPr>
        <w:t>оложення, затвердженого рішенням сесії Бучанської міської ради (далі – засновник).</w:t>
      </w:r>
    </w:p>
    <w:p w14:paraId="52309B08" w14:textId="59F015A1" w:rsidR="006D6D65" w:rsidRPr="006D6DEE" w:rsidRDefault="006D6DEE" w:rsidP="009A2ADD">
      <w:pPr>
        <w:pStyle w:val="a8"/>
        <w:numPr>
          <w:ilvl w:val="1"/>
          <w:numId w:val="3"/>
        </w:numPr>
        <w:spacing w:after="0" w:line="240" w:lineRule="auto"/>
        <w:ind w:left="0" w:firstLine="0"/>
        <w:jc w:val="both"/>
        <w:rPr>
          <w:rFonts w:ascii="Times New Roman" w:hAnsi="Times New Roman" w:cs="Times New Roman"/>
          <w:sz w:val="24"/>
          <w:szCs w:val="24"/>
        </w:rPr>
      </w:pPr>
      <w:r w:rsidRPr="00F839EB">
        <w:rPr>
          <w:rFonts w:ascii="Times New Roman" w:hAnsi="Times New Roman" w:cs="Times New Roman"/>
          <w:sz w:val="24"/>
          <w:szCs w:val="24"/>
        </w:rPr>
        <w:t xml:space="preserve"> </w:t>
      </w:r>
      <w:r w:rsidR="006D6D65" w:rsidRPr="00F839EB">
        <w:rPr>
          <w:rFonts w:ascii="Times New Roman" w:hAnsi="Times New Roman" w:cs="Times New Roman"/>
          <w:sz w:val="24"/>
          <w:szCs w:val="24"/>
        </w:rPr>
        <w:t xml:space="preserve">До </w:t>
      </w:r>
      <w:r w:rsidR="00E46FBC" w:rsidRPr="00F839EB">
        <w:rPr>
          <w:rFonts w:ascii="Times New Roman" w:hAnsi="Times New Roman" w:cs="Times New Roman"/>
          <w:sz w:val="24"/>
          <w:szCs w:val="24"/>
        </w:rPr>
        <w:t>Ліцею</w:t>
      </w:r>
      <w:r w:rsidR="006D6D65" w:rsidRPr="00F839EB">
        <w:rPr>
          <w:rFonts w:ascii="Times New Roman" w:hAnsi="Times New Roman" w:cs="Times New Roman"/>
          <w:sz w:val="24"/>
          <w:szCs w:val="24"/>
        </w:rPr>
        <w:t xml:space="preserve"> організовано</w:t>
      </w:r>
      <w:r w:rsidR="006D6D65" w:rsidRPr="006D6DEE">
        <w:rPr>
          <w:rFonts w:ascii="Times New Roman" w:hAnsi="Times New Roman" w:cs="Times New Roman"/>
          <w:sz w:val="24"/>
          <w:szCs w:val="24"/>
        </w:rPr>
        <w:t xml:space="preserve"> підвезення учнів з інших закладів</w:t>
      </w:r>
      <w:r w:rsidR="004649D6">
        <w:rPr>
          <w:rFonts w:ascii="Times New Roman" w:hAnsi="Times New Roman" w:cs="Times New Roman"/>
          <w:sz w:val="24"/>
          <w:szCs w:val="24"/>
        </w:rPr>
        <w:t xml:space="preserve"> освіти</w:t>
      </w:r>
      <w:r w:rsidR="006D6D65" w:rsidRPr="006D6DEE">
        <w:rPr>
          <w:rFonts w:ascii="Times New Roman" w:hAnsi="Times New Roman" w:cs="Times New Roman"/>
          <w:sz w:val="24"/>
          <w:szCs w:val="24"/>
        </w:rPr>
        <w:t xml:space="preserve"> та </w:t>
      </w:r>
      <w:r w:rsidR="004649D6">
        <w:rPr>
          <w:rFonts w:ascii="Times New Roman" w:hAnsi="Times New Roman" w:cs="Times New Roman"/>
          <w:sz w:val="24"/>
          <w:szCs w:val="24"/>
        </w:rPr>
        <w:t>населених пунктів Бучанської міської територіальної громади</w:t>
      </w:r>
      <w:r w:rsidR="006D6D65" w:rsidRPr="006D6DEE">
        <w:rPr>
          <w:rFonts w:ascii="Times New Roman" w:hAnsi="Times New Roman" w:cs="Times New Roman"/>
          <w:sz w:val="24"/>
          <w:szCs w:val="24"/>
        </w:rPr>
        <w:t>, в яких ліквідовано або відсутні заклади загальної середньої освіти.</w:t>
      </w:r>
    </w:p>
    <w:p w14:paraId="2DB869AF" w14:textId="77777777" w:rsidR="006D6D65" w:rsidRPr="006D6D65" w:rsidRDefault="006D6D65" w:rsidP="00E74319">
      <w:pPr>
        <w:pStyle w:val="a8"/>
        <w:numPr>
          <w:ilvl w:val="1"/>
          <w:numId w:val="3"/>
        </w:numPr>
        <w:spacing w:after="0" w:line="240" w:lineRule="auto"/>
        <w:jc w:val="both"/>
        <w:rPr>
          <w:rFonts w:ascii="Times New Roman" w:hAnsi="Times New Roman" w:cs="Times New Roman"/>
          <w:sz w:val="24"/>
          <w:szCs w:val="24"/>
        </w:rPr>
      </w:pPr>
      <w:r w:rsidRPr="006D6D65">
        <w:rPr>
          <w:rFonts w:ascii="Times New Roman" w:hAnsi="Times New Roman" w:cs="Times New Roman"/>
          <w:sz w:val="24"/>
          <w:szCs w:val="24"/>
        </w:rPr>
        <w:t xml:space="preserve">Структурними підрозділами </w:t>
      </w:r>
      <w:r w:rsidR="00E46FBC">
        <w:rPr>
          <w:rFonts w:ascii="Times New Roman" w:hAnsi="Times New Roman" w:cs="Times New Roman"/>
          <w:sz w:val="24"/>
          <w:szCs w:val="24"/>
        </w:rPr>
        <w:t>Ліцею</w:t>
      </w:r>
      <w:r w:rsidRPr="006D6D65">
        <w:rPr>
          <w:rFonts w:ascii="Times New Roman" w:hAnsi="Times New Roman" w:cs="Times New Roman"/>
          <w:sz w:val="24"/>
          <w:szCs w:val="24"/>
        </w:rPr>
        <w:t xml:space="preserve"> є:</w:t>
      </w:r>
    </w:p>
    <w:p w14:paraId="16BB2802" w14:textId="77777777" w:rsidR="006D6D65" w:rsidRPr="006D6D65" w:rsidRDefault="00B9370F" w:rsidP="009A2ADD">
      <w:pPr>
        <w:pStyle w:val="a8"/>
        <w:numPr>
          <w:ilvl w:val="0"/>
          <w:numId w:val="5"/>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початкова школа (1-4 класи)</w:t>
      </w:r>
      <w:r w:rsidR="006D6D65" w:rsidRPr="006D6D65">
        <w:rPr>
          <w:rFonts w:ascii="Times New Roman" w:hAnsi="Times New Roman" w:cs="Times New Roman"/>
          <w:sz w:val="24"/>
          <w:szCs w:val="24"/>
        </w:rPr>
        <w:t>, що забезпечує початкову освіту;</w:t>
      </w:r>
    </w:p>
    <w:p w14:paraId="24FA8881" w14:textId="77777777" w:rsidR="00D50048" w:rsidRDefault="00B9370F" w:rsidP="009A2ADD">
      <w:pPr>
        <w:pStyle w:val="a8"/>
        <w:numPr>
          <w:ilvl w:val="0"/>
          <w:numId w:val="5"/>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гімназія </w:t>
      </w:r>
      <w:r w:rsidR="006D6D65" w:rsidRPr="006D6D65">
        <w:rPr>
          <w:rFonts w:ascii="Times New Roman" w:hAnsi="Times New Roman" w:cs="Times New Roman"/>
          <w:sz w:val="24"/>
          <w:szCs w:val="24"/>
        </w:rPr>
        <w:t>(5-9 класи), що забезпечує базову середню освіту</w:t>
      </w:r>
      <w:r w:rsidR="00D50048">
        <w:rPr>
          <w:rFonts w:ascii="Times New Roman" w:hAnsi="Times New Roman" w:cs="Times New Roman"/>
          <w:sz w:val="24"/>
          <w:szCs w:val="24"/>
        </w:rPr>
        <w:t>;</w:t>
      </w:r>
    </w:p>
    <w:p w14:paraId="3A53840C" w14:textId="00F69823" w:rsidR="006D6D65" w:rsidRPr="006D6D65" w:rsidRDefault="00D50048" w:rsidP="009A2ADD">
      <w:pPr>
        <w:pStyle w:val="a8"/>
        <w:numPr>
          <w:ilvl w:val="0"/>
          <w:numId w:val="5"/>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філі</w:t>
      </w:r>
      <w:r w:rsidR="00A24BAB">
        <w:rPr>
          <w:rFonts w:ascii="Times New Roman" w:hAnsi="Times New Roman" w:cs="Times New Roman"/>
          <w:sz w:val="24"/>
          <w:szCs w:val="24"/>
        </w:rPr>
        <w:t>я</w:t>
      </w:r>
      <w:r>
        <w:rPr>
          <w:rFonts w:ascii="Times New Roman" w:hAnsi="Times New Roman" w:cs="Times New Roman"/>
          <w:sz w:val="24"/>
          <w:szCs w:val="24"/>
        </w:rPr>
        <w:t>, яка забезпечує  здобуття початкової  освіти</w:t>
      </w:r>
      <w:r w:rsidR="006D6D65" w:rsidRPr="006D6D65">
        <w:rPr>
          <w:rFonts w:ascii="Times New Roman" w:hAnsi="Times New Roman" w:cs="Times New Roman"/>
          <w:sz w:val="24"/>
          <w:szCs w:val="24"/>
        </w:rPr>
        <w:t>.</w:t>
      </w:r>
    </w:p>
    <w:p w14:paraId="30FD8944" w14:textId="77777777" w:rsidR="006D6D65" w:rsidRPr="006D6D65" w:rsidRDefault="006D6D65" w:rsidP="009A2ADD">
      <w:pPr>
        <w:pStyle w:val="a8"/>
        <w:numPr>
          <w:ilvl w:val="1"/>
          <w:numId w:val="3"/>
        </w:numPr>
        <w:spacing w:after="0" w:line="240" w:lineRule="auto"/>
        <w:ind w:left="0" w:firstLine="0"/>
        <w:jc w:val="both"/>
        <w:rPr>
          <w:rFonts w:ascii="Times New Roman" w:hAnsi="Times New Roman" w:cs="Times New Roman"/>
          <w:sz w:val="24"/>
          <w:szCs w:val="24"/>
        </w:rPr>
      </w:pPr>
      <w:r w:rsidRPr="006D6D65">
        <w:rPr>
          <w:rFonts w:ascii="Times New Roman" w:hAnsi="Times New Roman" w:cs="Times New Roman"/>
          <w:sz w:val="24"/>
          <w:szCs w:val="24"/>
        </w:rPr>
        <w:t xml:space="preserve">Ліцей забезпечує здобуття повної загальної середньої освіти через організацію закладом єдиного комплексу освітніх компонентів для досягнення учнями обов’язкових </w:t>
      </w:r>
      <w:r w:rsidRPr="006D6D65">
        <w:rPr>
          <w:rFonts w:ascii="Times New Roman" w:hAnsi="Times New Roman" w:cs="Times New Roman"/>
          <w:sz w:val="24"/>
          <w:szCs w:val="24"/>
        </w:rPr>
        <w:lastRenderedPageBreak/>
        <w:t xml:space="preserve">результатів навчання, визначених Державними стандартами початкової, базової, профільної загальної середньої та дошкільної освіти (далі – Державний стандарт) на </w:t>
      </w:r>
      <w:r w:rsidR="0056388E">
        <w:rPr>
          <w:rFonts w:ascii="Times New Roman" w:hAnsi="Times New Roman" w:cs="Times New Roman"/>
          <w:sz w:val="24"/>
          <w:szCs w:val="24"/>
        </w:rPr>
        <w:t>т</w:t>
      </w:r>
      <w:r w:rsidRPr="006D6D65">
        <w:rPr>
          <w:rFonts w:ascii="Times New Roman" w:hAnsi="Times New Roman" w:cs="Times New Roman"/>
          <w:sz w:val="24"/>
          <w:szCs w:val="24"/>
        </w:rPr>
        <w:t>рьох рівнях:</w:t>
      </w:r>
    </w:p>
    <w:p w14:paraId="0987C56E" w14:textId="77777777" w:rsidR="006D6D65" w:rsidRPr="008A5BCE" w:rsidRDefault="006D6D65" w:rsidP="009A2ADD">
      <w:pPr>
        <w:pStyle w:val="a8"/>
        <w:numPr>
          <w:ilvl w:val="0"/>
          <w:numId w:val="6"/>
        </w:numPr>
        <w:spacing w:after="0" w:line="240" w:lineRule="auto"/>
        <w:ind w:left="0" w:firstLine="0"/>
        <w:rPr>
          <w:rFonts w:ascii="Times New Roman" w:hAnsi="Times New Roman" w:cs="Times New Roman"/>
          <w:sz w:val="24"/>
          <w:szCs w:val="24"/>
        </w:rPr>
      </w:pPr>
      <w:r w:rsidRPr="008A5BCE">
        <w:rPr>
          <w:rFonts w:ascii="Times New Roman" w:hAnsi="Times New Roman" w:cs="Times New Roman"/>
          <w:sz w:val="24"/>
          <w:szCs w:val="24"/>
        </w:rPr>
        <w:t>початкова освіта;</w:t>
      </w:r>
    </w:p>
    <w:p w14:paraId="38ADCAA1" w14:textId="77777777" w:rsidR="006D6D65" w:rsidRPr="008A5BCE" w:rsidRDefault="006D6D65" w:rsidP="009A2ADD">
      <w:pPr>
        <w:pStyle w:val="a8"/>
        <w:numPr>
          <w:ilvl w:val="0"/>
          <w:numId w:val="6"/>
        </w:numPr>
        <w:spacing w:after="0" w:line="240" w:lineRule="auto"/>
        <w:ind w:left="0" w:firstLine="0"/>
        <w:rPr>
          <w:rFonts w:ascii="Times New Roman" w:hAnsi="Times New Roman" w:cs="Times New Roman"/>
          <w:sz w:val="24"/>
          <w:szCs w:val="24"/>
        </w:rPr>
      </w:pPr>
      <w:r w:rsidRPr="008A5BCE">
        <w:rPr>
          <w:rFonts w:ascii="Times New Roman" w:hAnsi="Times New Roman" w:cs="Times New Roman"/>
          <w:sz w:val="24"/>
          <w:szCs w:val="24"/>
        </w:rPr>
        <w:t>базова середня освіта;</w:t>
      </w:r>
    </w:p>
    <w:p w14:paraId="7E4348C4" w14:textId="77777777" w:rsidR="006D6D65" w:rsidRPr="008A5BCE" w:rsidRDefault="006D6D65" w:rsidP="009A2ADD">
      <w:pPr>
        <w:pStyle w:val="a8"/>
        <w:numPr>
          <w:ilvl w:val="0"/>
          <w:numId w:val="6"/>
        </w:numPr>
        <w:tabs>
          <w:tab w:val="left" w:pos="0"/>
        </w:tabs>
        <w:spacing w:after="0" w:line="240" w:lineRule="auto"/>
        <w:ind w:left="0" w:firstLine="0"/>
        <w:rPr>
          <w:rFonts w:ascii="Times New Roman" w:hAnsi="Times New Roman" w:cs="Times New Roman"/>
          <w:sz w:val="24"/>
          <w:szCs w:val="24"/>
        </w:rPr>
      </w:pPr>
      <w:r w:rsidRPr="008A5BCE">
        <w:rPr>
          <w:rFonts w:ascii="Times New Roman" w:hAnsi="Times New Roman" w:cs="Times New Roman"/>
          <w:sz w:val="24"/>
          <w:szCs w:val="24"/>
        </w:rPr>
        <w:t>профільна середня освіта.</w:t>
      </w:r>
    </w:p>
    <w:p w14:paraId="764B95F0" w14:textId="77777777" w:rsidR="006D6D65" w:rsidRPr="006D6D65" w:rsidRDefault="006D6D65" w:rsidP="009A2ADD">
      <w:pPr>
        <w:spacing w:after="0" w:line="240" w:lineRule="auto"/>
        <w:ind w:firstLine="567"/>
        <w:jc w:val="both"/>
        <w:rPr>
          <w:rFonts w:ascii="Times New Roman" w:hAnsi="Times New Roman" w:cs="Times New Roman"/>
          <w:sz w:val="24"/>
          <w:szCs w:val="24"/>
        </w:rPr>
      </w:pPr>
      <w:r w:rsidRPr="006D6D65">
        <w:rPr>
          <w:rFonts w:ascii="Times New Roman" w:hAnsi="Times New Roman" w:cs="Times New Roman"/>
          <w:sz w:val="24"/>
          <w:szCs w:val="24"/>
        </w:rPr>
        <w:t>Здобуття профільної середньої освіти передбачає 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14:paraId="4CC41970" w14:textId="6D9FE47D" w:rsidR="009B3096" w:rsidRDefault="002D76B6" w:rsidP="009A2ADD">
      <w:pPr>
        <w:pStyle w:val="Default"/>
        <w:jc w:val="both"/>
      </w:pPr>
      <w:r>
        <w:rPr>
          <w:lang w:val="uk-UA"/>
        </w:rPr>
        <w:t>1.18.</w:t>
      </w:r>
      <w:r w:rsidR="006D6D65" w:rsidRPr="006426D4">
        <w:t xml:space="preserve">У </w:t>
      </w:r>
      <w:proofErr w:type="spellStart"/>
      <w:r w:rsidR="006D6D65" w:rsidRPr="006426D4">
        <w:t>своїй</w:t>
      </w:r>
      <w:proofErr w:type="spellEnd"/>
      <w:r w:rsidR="006D6D65" w:rsidRPr="006426D4">
        <w:t xml:space="preserve"> </w:t>
      </w:r>
      <w:proofErr w:type="spellStart"/>
      <w:r w:rsidR="006D6D65" w:rsidRPr="006426D4">
        <w:t>діяльності</w:t>
      </w:r>
      <w:proofErr w:type="spellEnd"/>
      <w:r w:rsidR="006D6D65" w:rsidRPr="006426D4">
        <w:t xml:space="preserve"> </w:t>
      </w:r>
      <w:r w:rsidR="006D6D65">
        <w:rPr>
          <w:lang w:val="uk-UA"/>
        </w:rPr>
        <w:t>Ліцей</w:t>
      </w:r>
      <w:r w:rsidR="006D6D65" w:rsidRPr="006426D4">
        <w:t xml:space="preserve"> </w:t>
      </w:r>
      <w:proofErr w:type="spellStart"/>
      <w:r w:rsidR="006D6D65" w:rsidRPr="006426D4">
        <w:t>керуються</w:t>
      </w:r>
      <w:proofErr w:type="spellEnd"/>
      <w:r w:rsidR="006D6D65" w:rsidRPr="006426D4">
        <w:t xml:space="preserve"> </w:t>
      </w:r>
      <w:proofErr w:type="spellStart"/>
      <w:r w:rsidR="006D6D65" w:rsidRPr="006426D4">
        <w:t>Конституцією</w:t>
      </w:r>
      <w:proofErr w:type="spellEnd"/>
      <w:r w:rsidR="006D6D65" w:rsidRPr="006426D4">
        <w:t xml:space="preserve"> </w:t>
      </w:r>
      <w:proofErr w:type="spellStart"/>
      <w:r w:rsidR="006D6D65" w:rsidRPr="006426D4">
        <w:t>України</w:t>
      </w:r>
      <w:proofErr w:type="spellEnd"/>
      <w:r w:rsidR="006D6D65" w:rsidRPr="006426D4">
        <w:t xml:space="preserve">, Законами </w:t>
      </w:r>
      <w:proofErr w:type="spellStart"/>
      <w:r w:rsidR="006D6D65" w:rsidRPr="006426D4">
        <w:t>України</w:t>
      </w:r>
      <w:proofErr w:type="spellEnd"/>
      <w:r w:rsidR="006D6D65" w:rsidRPr="006426D4">
        <w:t xml:space="preserve">  «Про </w:t>
      </w:r>
      <w:proofErr w:type="spellStart"/>
      <w:r w:rsidR="006D6D65" w:rsidRPr="006426D4">
        <w:t>освіту</w:t>
      </w:r>
      <w:proofErr w:type="spellEnd"/>
      <w:r w:rsidR="006D6D65" w:rsidRPr="006426D4">
        <w:t xml:space="preserve">», </w:t>
      </w:r>
      <w:bookmarkStart w:id="1" w:name="_Hlk46241423"/>
      <w:r w:rsidR="006D6D65" w:rsidRPr="006426D4">
        <w:t xml:space="preserve">«Про </w:t>
      </w:r>
      <w:proofErr w:type="spellStart"/>
      <w:r w:rsidR="006D6D65" w:rsidRPr="006426D4">
        <w:t>повну</w:t>
      </w:r>
      <w:proofErr w:type="spellEnd"/>
      <w:r w:rsidR="006D6D65" w:rsidRPr="006426D4">
        <w:t xml:space="preserve"> </w:t>
      </w:r>
      <w:proofErr w:type="spellStart"/>
      <w:r w:rsidR="006D6D65" w:rsidRPr="006426D4">
        <w:t>загальну</w:t>
      </w:r>
      <w:proofErr w:type="spellEnd"/>
      <w:r w:rsidR="006D6D65" w:rsidRPr="006426D4">
        <w:t xml:space="preserve"> </w:t>
      </w:r>
      <w:proofErr w:type="spellStart"/>
      <w:r w:rsidR="006D6D65" w:rsidRPr="006426D4">
        <w:t>середню</w:t>
      </w:r>
      <w:proofErr w:type="spellEnd"/>
      <w:r w:rsidR="006D6D65" w:rsidRPr="006426D4">
        <w:t xml:space="preserve"> </w:t>
      </w:r>
      <w:proofErr w:type="spellStart"/>
      <w:r w:rsidR="006D6D65" w:rsidRPr="006426D4">
        <w:t>освіту</w:t>
      </w:r>
      <w:proofErr w:type="spellEnd"/>
      <w:r w:rsidR="006D6D65" w:rsidRPr="006426D4">
        <w:t xml:space="preserve">», </w:t>
      </w:r>
      <w:bookmarkEnd w:id="1"/>
      <w:r w:rsidR="006D6D65" w:rsidRPr="006426D4">
        <w:t xml:space="preserve">«Про </w:t>
      </w:r>
      <w:proofErr w:type="spellStart"/>
      <w:r w:rsidR="006D6D65" w:rsidRPr="006426D4">
        <w:t>місцеве</w:t>
      </w:r>
      <w:proofErr w:type="spellEnd"/>
      <w:r w:rsidR="006D6D65" w:rsidRPr="006426D4">
        <w:t xml:space="preserve"> </w:t>
      </w:r>
      <w:proofErr w:type="spellStart"/>
      <w:r w:rsidR="006D6D65" w:rsidRPr="006426D4">
        <w:t>самоврядування</w:t>
      </w:r>
      <w:proofErr w:type="spellEnd"/>
      <w:r w:rsidR="006D6D65" w:rsidRPr="006426D4">
        <w:t xml:space="preserve"> в </w:t>
      </w:r>
      <w:proofErr w:type="spellStart"/>
      <w:r w:rsidR="006D6D65" w:rsidRPr="006426D4">
        <w:t>Україні</w:t>
      </w:r>
      <w:proofErr w:type="spellEnd"/>
      <w:r w:rsidR="006D6D65" w:rsidRPr="006426D4">
        <w:t xml:space="preserve">», </w:t>
      </w:r>
      <w:proofErr w:type="spellStart"/>
      <w:r w:rsidR="006D6D65" w:rsidRPr="006426D4">
        <w:t>Господарським</w:t>
      </w:r>
      <w:proofErr w:type="spellEnd"/>
      <w:r w:rsidR="006D6D65" w:rsidRPr="006426D4">
        <w:t xml:space="preserve"> Кодексом  та </w:t>
      </w:r>
      <w:proofErr w:type="spellStart"/>
      <w:r w:rsidR="006D6D65" w:rsidRPr="006426D4">
        <w:t>Трудовим</w:t>
      </w:r>
      <w:proofErr w:type="spellEnd"/>
      <w:r w:rsidR="006D6D65" w:rsidRPr="006426D4">
        <w:t xml:space="preserve"> Кодексом </w:t>
      </w:r>
      <w:proofErr w:type="spellStart"/>
      <w:r w:rsidR="006D6D65" w:rsidRPr="006426D4">
        <w:t>України</w:t>
      </w:r>
      <w:proofErr w:type="spellEnd"/>
      <w:r w:rsidR="006D6D65" w:rsidRPr="006426D4">
        <w:t xml:space="preserve">, </w:t>
      </w:r>
      <w:proofErr w:type="spellStart"/>
      <w:r w:rsidR="006D6D65" w:rsidRPr="006426D4">
        <w:t>іншими</w:t>
      </w:r>
      <w:proofErr w:type="spellEnd"/>
      <w:r w:rsidR="006D6D65" w:rsidRPr="006426D4">
        <w:t xml:space="preserve"> </w:t>
      </w:r>
      <w:proofErr w:type="spellStart"/>
      <w:r w:rsidR="006D6D65" w:rsidRPr="006426D4">
        <w:t>законодавчими</w:t>
      </w:r>
      <w:proofErr w:type="spellEnd"/>
      <w:r w:rsidR="006D6D65" w:rsidRPr="006426D4">
        <w:t xml:space="preserve"> актами, постановами </w:t>
      </w:r>
      <w:proofErr w:type="spellStart"/>
      <w:r w:rsidR="006D6D65" w:rsidRPr="006426D4">
        <w:t>Верховної</w:t>
      </w:r>
      <w:proofErr w:type="spellEnd"/>
      <w:r w:rsidR="006D6D65" w:rsidRPr="006426D4">
        <w:t xml:space="preserve"> Ради </w:t>
      </w:r>
      <w:proofErr w:type="spellStart"/>
      <w:r w:rsidR="006D6D65" w:rsidRPr="006426D4">
        <w:t>України</w:t>
      </w:r>
      <w:proofErr w:type="spellEnd"/>
      <w:r w:rsidR="006D6D65" w:rsidRPr="006426D4">
        <w:t xml:space="preserve">, </w:t>
      </w:r>
      <w:proofErr w:type="spellStart"/>
      <w:r w:rsidR="006D6D65" w:rsidRPr="006426D4">
        <w:t>прийнятими</w:t>
      </w:r>
      <w:proofErr w:type="spellEnd"/>
      <w:r w:rsidR="006D6D65" w:rsidRPr="006426D4">
        <w:t xml:space="preserve"> </w:t>
      </w:r>
      <w:proofErr w:type="spellStart"/>
      <w:r w:rsidR="006D6D65" w:rsidRPr="006426D4">
        <w:t>відповідно</w:t>
      </w:r>
      <w:proofErr w:type="spellEnd"/>
      <w:r w:rsidR="006D6D65" w:rsidRPr="006426D4">
        <w:t xml:space="preserve"> до </w:t>
      </w:r>
      <w:proofErr w:type="spellStart"/>
      <w:r w:rsidR="006D6D65" w:rsidRPr="006426D4">
        <w:t>Конституції</w:t>
      </w:r>
      <w:proofErr w:type="spellEnd"/>
      <w:r w:rsidR="006D6D65" w:rsidRPr="006426D4">
        <w:t xml:space="preserve"> та </w:t>
      </w:r>
      <w:proofErr w:type="spellStart"/>
      <w:r w:rsidR="006D6D65" w:rsidRPr="006426D4">
        <w:t>законів</w:t>
      </w:r>
      <w:proofErr w:type="spellEnd"/>
      <w:r w:rsidR="006D6D65" w:rsidRPr="006426D4">
        <w:t xml:space="preserve"> </w:t>
      </w:r>
      <w:proofErr w:type="spellStart"/>
      <w:r w:rsidR="006D6D65" w:rsidRPr="006426D4">
        <w:t>України</w:t>
      </w:r>
      <w:proofErr w:type="spellEnd"/>
      <w:r w:rsidR="006D6D65" w:rsidRPr="006426D4">
        <w:t xml:space="preserve">, актами Президента </w:t>
      </w:r>
      <w:proofErr w:type="spellStart"/>
      <w:r w:rsidR="006D6D65" w:rsidRPr="006426D4">
        <w:t>України</w:t>
      </w:r>
      <w:proofErr w:type="spellEnd"/>
      <w:r w:rsidR="006D6D65" w:rsidRPr="006426D4">
        <w:t xml:space="preserve">, </w:t>
      </w:r>
      <w:proofErr w:type="spellStart"/>
      <w:r w:rsidR="006D6D65" w:rsidRPr="006426D4">
        <w:t>Кабінету</w:t>
      </w:r>
      <w:proofErr w:type="spellEnd"/>
      <w:r w:rsidR="006D6D65" w:rsidRPr="006426D4">
        <w:t xml:space="preserve"> </w:t>
      </w:r>
      <w:proofErr w:type="spellStart"/>
      <w:r w:rsidR="006D6D65" w:rsidRPr="006426D4">
        <w:t>Міністрів</w:t>
      </w:r>
      <w:proofErr w:type="spellEnd"/>
      <w:r w:rsidR="006D6D65" w:rsidRPr="006426D4">
        <w:t xml:space="preserve"> </w:t>
      </w:r>
      <w:proofErr w:type="spellStart"/>
      <w:r w:rsidR="006D6D65" w:rsidRPr="006426D4">
        <w:t>України</w:t>
      </w:r>
      <w:proofErr w:type="spellEnd"/>
      <w:r w:rsidR="006D6D65" w:rsidRPr="006426D4">
        <w:t xml:space="preserve">, </w:t>
      </w:r>
      <w:proofErr w:type="spellStart"/>
      <w:r w:rsidR="006D6D65" w:rsidRPr="006426D4">
        <w:t>нормативними</w:t>
      </w:r>
      <w:proofErr w:type="spellEnd"/>
      <w:r w:rsidR="006D6D65" w:rsidRPr="006426D4">
        <w:t xml:space="preserve"> документами </w:t>
      </w:r>
      <w:proofErr w:type="spellStart"/>
      <w:r w:rsidR="006D6D65" w:rsidRPr="006426D4">
        <w:t>Міністерства</w:t>
      </w:r>
      <w:proofErr w:type="spellEnd"/>
      <w:r w:rsidR="006D6D65" w:rsidRPr="006426D4">
        <w:t xml:space="preserve"> </w:t>
      </w:r>
      <w:proofErr w:type="spellStart"/>
      <w:r w:rsidR="006D6D65" w:rsidRPr="006426D4">
        <w:t>освіти</w:t>
      </w:r>
      <w:proofErr w:type="spellEnd"/>
      <w:r w:rsidR="006D6D65" w:rsidRPr="006426D4">
        <w:t xml:space="preserve"> і науки </w:t>
      </w:r>
      <w:proofErr w:type="spellStart"/>
      <w:r w:rsidR="006D6D65" w:rsidRPr="006426D4">
        <w:t>України</w:t>
      </w:r>
      <w:proofErr w:type="spellEnd"/>
      <w:r w:rsidR="006D6D65" w:rsidRPr="006426D4">
        <w:t xml:space="preserve">, </w:t>
      </w:r>
      <w:r w:rsidR="00A83C9D" w:rsidRPr="00A83C9D">
        <w:rPr>
          <w:lang w:val="uk-UA"/>
        </w:rPr>
        <w:t>Центрального органу виконавчої влади із забезпечення якості освіти</w:t>
      </w:r>
      <w:r w:rsidR="00A83C9D">
        <w:rPr>
          <w:lang w:val="uk-UA"/>
        </w:rPr>
        <w:t>,</w:t>
      </w:r>
      <w:r w:rsidR="00A83C9D" w:rsidRPr="00A83C9D">
        <w:t xml:space="preserve"> </w:t>
      </w:r>
      <w:proofErr w:type="spellStart"/>
      <w:r w:rsidR="006D6D65" w:rsidRPr="00A83C9D">
        <w:t>розпорядчими</w:t>
      </w:r>
      <w:proofErr w:type="spellEnd"/>
      <w:r w:rsidR="006D6D65" w:rsidRPr="006426D4">
        <w:t xml:space="preserve"> документами Департаменту </w:t>
      </w:r>
      <w:proofErr w:type="spellStart"/>
      <w:r w:rsidR="006D6D65" w:rsidRPr="006426D4">
        <w:t>освіти</w:t>
      </w:r>
      <w:proofErr w:type="spellEnd"/>
      <w:r w:rsidR="006D6D65" w:rsidRPr="006426D4">
        <w:t xml:space="preserve"> і науки </w:t>
      </w:r>
      <w:proofErr w:type="spellStart"/>
      <w:r w:rsidR="006D6D65" w:rsidRPr="006426D4">
        <w:t>Київської</w:t>
      </w:r>
      <w:proofErr w:type="spellEnd"/>
      <w:r w:rsidR="006D6D65" w:rsidRPr="006426D4">
        <w:t xml:space="preserve"> </w:t>
      </w:r>
      <w:proofErr w:type="spellStart"/>
      <w:r w:rsidR="006D6D65" w:rsidRPr="006426D4">
        <w:t>обласної</w:t>
      </w:r>
      <w:proofErr w:type="spellEnd"/>
      <w:r w:rsidR="006D6D65" w:rsidRPr="006426D4">
        <w:t xml:space="preserve"> </w:t>
      </w:r>
      <w:proofErr w:type="spellStart"/>
      <w:r w:rsidR="006D6D65" w:rsidRPr="006426D4">
        <w:t>державної</w:t>
      </w:r>
      <w:proofErr w:type="spellEnd"/>
      <w:r w:rsidR="006D6D65" w:rsidRPr="006426D4">
        <w:t xml:space="preserve"> </w:t>
      </w:r>
      <w:proofErr w:type="spellStart"/>
      <w:r w:rsidR="006D6D65" w:rsidRPr="006426D4">
        <w:t>адміністрації</w:t>
      </w:r>
      <w:proofErr w:type="spellEnd"/>
      <w:r w:rsidR="006D6D65" w:rsidRPr="006426D4">
        <w:t xml:space="preserve">, </w:t>
      </w:r>
      <w:proofErr w:type="spellStart"/>
      <w:r w:rsidR="006D6D65" w:rsidRPr="006426D4">
        <w:t>рішеннями</w:t>
      </w:r>
      <w:proofErr w:type="spellEnd"/>
      <w:r w:rsidR="006D6D65" w:rsidRPr="006426D4">
        <w:t xml:space="preserve"> </w:t>
      </w:r>
      <w:proofErr w:type="spellStart"/>
      <w:r w:rsidR="006D6D65" w:rsidRPr="006426D4">
        <w:t>сесій</w:t>
      </w:r>
      <w:proofErr w:type="spellEnd"/>
      <w:r w:rsidR="006D6D65" w:rsidRPr="006426D4">
        <w:t xml:space="preserve"> </w:t>
      </w:r>
      <w:proofErr w:type="spellStart"/>
      <w:r w:rsidR="006D6D65" w:rsidRPr="006426D4">
        <w:t>Бучанської</w:t>
      </w:r>
      <w:proofErr w:type="spellEnd"/>
      <w:r w:rsidR="006D6D65" w:rsidRPr="006426D4">
        <w:t xml:space="preserve"> </w:t>
      </w:r>
      <w:proofErr w:type="spellStart"/>
      <w:r w:rsidR="006D6D65" w:rsidRPr="006426D4">
        <w:t>міської</w:t>
      </w:r>
      <w:proofErr w:type="spellEnd"/>
      <w:r w:rsidR="006D6D65" w:rsidRPr="006426D4">
        <w:t xml:space="preserve"> ради, </w:t>
      </w:r>
      <w:proofErr w:type="spellStart"/>
      <w:r w:rsidR="006D6D65" w:rsidRPr="006426D4">
        <w:t>розпорядженнями</w:t>
      </w:r>
      <w:proofErr w:type="spellEnd"/>
      <w:r w:rsidR="006D6D65" w:rsidRPr="006426D4">
        <w:t xml:space="preserve"> </w:t>
      </w:r>
      <w:proofErr w:type="spellStart"/>
      <w:r w:rsidR="006D6D65" w:rsidRPr="006426D4">
        <w:t>голови</w:t>
      </w:r>
      <w:proofErr w:type="spellEnd"/>
      <w:r w:rsidR="006D6D65" w:rsidRPr="006426D4">
        <w:t xml:space="preserve"> </w:t>
      </w:r>
      <w:proofErr w:type="spellStart"/>
      <w:r w:rsidR="006D6D65" w:rsidRPr="006426D4">
        <w:t>Бучанської</w:t>
      </w:r>
      <w:proofErr w:type="spellEnd"/>
      <w:r w:rsidR="006D6D65" w:rsidRPr="006426D4">
        <w:t xml:space="preserve"> </w:t>
      </w:r>
      <w:proofErr w:type="spellStart"/>
      <w:r w:rsidR="006D6D65" w:rsidRPr="006426D4">
        <w:t>міської</w:t>
      </w:r>
      <w:proofErr w:type="spellEnd"/>
      <w:r w:rsidR="006D6D65" w:rsidRPr="006426D4">
        <w:t xml:space="preserve"> ради, наказами начальника </w:t>
      </w:r>
      <w:r w:rsidR="00276588">
        <w:rPr>
          <w:lang w:val="uk-UA"/>
        </w:rPr>
        <w:t>В</w:t>
      </w:r>
      <w:proofErr w:type="spellStart"/>
      <w:r w:rsidR="006D6D65" w:rsidRPr="006426D4">
        <w:t>ідділу</w:t>
      </w:r>
      <w:proofErr w:type="spellEnd"/>
      <w:r w:rsidR="006D6D65" w:rsidRPr="006426D4">
        <w:t xml:space="preserve">, </w:t>
      </w:r>
      <w:proofErr w:type="spellStart"/>
      <w:r w:rsidR="006D6D65" w:rsidRPr="006426D4">
        <w:t>іншими</w:t>
      </w:r>
      <w:proofErr w:type="spellEnd"/>
      <w:r w:rsidR="006D6D65" w:rsidRPr="006426D4">
        <w:t xml:space="preserve"> нормативно-</w:t>
      </w:r>
      <w:proofErr w:type="spellStart"/>
      <w:r w:rsidR="006D6D65" w:rsidRPr="006426D4">
        <w:t>правовими</w:t>
      </w:r>
      <w:proofErr w:type="spellEnd"/>
      <w:r w:rsidR="006D6D65" w:rsidRPr="006426D4">
        <w:t xml:space="preserve"> актами та </w:t>
      </w:r>
      <w:proofErr w:type="spellStart"/>
      <w:r w:rsidR="006D6D65" w:rsidRPr="006426D4">
        <w:t>цим</w:t>
      </w:r>
      <w:proofErr w:type="spellEnd"/>
      <w:r w:rsidR="006D6D65" w:rsidRPr="006426D4">
        <w:t xml:space="preserve"> Статутом.</w:t>
      </w:r>
    </w:p>
    <w:p w14:paraId="1A10C444" w14:textId="0BDBB89D" w:rsidR="00560283" w:rsidRPr="00560283" w:rsidRDefault="00560283" w:rsidP="009A2ADD">
      <w:pPr>
        <w:spacing w:after="0" w:line="240" w:lineRule="auto"/>
        <w:jc w:val="both"/>
        <w:rPr>
          <w:rFonts w:ascii="Times New Roman" w:hAnsi="Times New Roman" w:cs="Times New Roman"/>
          <w:sz w:val="24"/>
          <w:szCs w:val="24"/>
        </w:rPr>
      </w:pPr>
      <w:r w:rsidRPr="0029579D">
        <w:rPr>
          <w:rFonts w:ascii="Times New Roman" w:hAnsi="Times New Roman" w:cs="Times New Roman"/>
          <w:sz w:val="24"/>
          <w:szCs w:val="24"/>
        </w:rPr>
        <w:t>1.19.</w:t>
      </w:r>
      <w:r w:rsidRPr="0029579D">
        <w:rPr>
          <w:sz w:val="24"/>
          <w:szCs w:val="24"/>
        </w:rPr>
        <w:t xml:space="preserve"> </w:t>
      </w:r>
      <w:r w:rsidRPr="0029579D">
        <w:rPr>
          <w:rFonts w:ascii="Times New Roman" w:hAnsi="Times New Roman" w:cs="Times New Roman"/>
          <w:sz w:val="24"/>
          <w:szCs w:val="24"/>
        </w:rPr>
        <w:t>Основним</w:t>
      </w:r>
      <w:r w:rsidRPr="00560283">
        <w:rPr>
          <w:rFonts w:ascii="Times New Roman" w:hAnsi="Times New Roman" w:cs="Times New Roman"/>
          <w:sz w:val="24"/>
          <w:szCs w:val="24"/>
        </w:rPr>
        <w:t xml:space="preserve"> видом діяльності закладу є освітня діяльність у сфері загальної середньої освіти. </w:t>
      </w:r>
      <w:r>
        <w:rPr>
          <w:rFonts w:ascii="Times New Roman" w:hAnsi="Times New Roman" w:cs="Times New Roman"/>
          <w:sz w:val="24"/>
          <w:szCs w:val="24"/>
        </w:rPr>
        <w:t>Ворзель</w:t>
      </w:r>
      <w:r w:rsidRPr="00560283">
        <w:rPr>
          <w:rFonts w:ascii="Times New Roman" w:hAnsi="Times New Roman" w:cs="Times New Roman"/>
          <w:sz w:val="24"/>
          <w:szCs w:val="24"/>
        </w:rPr>
        <w:t xml:space="preserve">ський ліцей № </w:t>
      </w:r>
      <w:r>
        <w:rPr>
          <w:rFonts w:ascii="Times New Roman" w:hAnsi="Times New Roman" w:cs="Times New Roman"/>
          <w:sz w:val="24"/>
          <w:szCs w:val="24"/>
        </w:rPr>
        <w:t xml:space="preserve">10 </w:t>
      </w:r>
      <w:r w:rsidRPr="00560283">
        <w:rPr>
          <w:rFonts w:ascii="Times New Roman" w:hAnsi="Times New Roman" w:cs="Times New Roman"/>
          <w:sz w:val="24"/>
          <w:szCs w:val="24"/>
        </w:rPr>
        <w:t>є закладом загальної середньої освіти, що забезпечує здобуття початкової,</w:t>
      </w:r>
      <w:r>
        <w:rPr>
          <w:rFonts w:ascii="Times New Roman" w:hAnsi="Times New Roman" w:cs="Times New Roman"/>
          <w:sz w:val="24"/>
          <w:szCs w:val="24"/>
        </w:rPr>
        <w:t xml:space="preserve"> </w:t>
      </w:r>
      <w:r w:rsidRPr="00560283">
        <w:rPr>
          <w:rFonts w:ascii="Times New Roman" w:hAnsi="Times New Roman" w:cs="Times New Roman"/>
          <w:sz w:val="24"/>
          <w:szCs w:val="24"/>
        </w:rPr>
        <w:t>базової та профільної середньої освіти та проводить освітню діяльність відповідно до ліцензії</w:t>
      </w:r>
      <w:r>
        <w:rPr>
          <w:rFonts w:ascii="Times New Roman" w:hAnsi="Times New Roman" w:cs="Times New Roman"/>
          <w:sz w:val="24"/>
          <w:szCs w:val="24"/>
        </w:rPr>
        <w:t>.</w:t>
      </w:r>
    </w:p>
    <w:p w14:paraId="104631BC" w14:textId="6ABADC6E" w:rsidR="00560283" w:rsidRPr="00560283" w:rsidRDefault="00560283" w:rsidP="009A2ADD">
      <w:pPr>
        <w:spacing w:after="0" w:line="240" w:lineRule="auto"/>
        <w:ind w:firstLine="708"/>
        <w:jc w:val="both"/>
        <w:rPr>
          <w:rFonts w:ascii="Times New Roman" w:hAnsi="Times New Roman" w:cs="Times New Roman"/>
          <w:sz w:val="24"/>
          <w:szCs w:val="24"/>
        </w:rPr>
      </w:pPr>
      <w:r w:rsidRPr="00560283">
        <w:rPr>
          <w:rFonts w:ascii="Times New Roman" w:hAnsi="Times New Roman" w:cs="Times New Roman"/>
          <w:sz w:val="24"/>
          <w:szCs w:val="24"/>
        </w:rPr>
        <w:t xml:space="preserve">Заклад </w:t>
      </w:r>
      <w:r w:rsidR="0029579D">
        <w:rPr>
          <w:rFonts w:ascii="Times New Roman" w:hAnsi="Times New Roman" w:cs="Times New Roman"/>
          <w:sz w:val="24"/>
          <w:szCs w:val="24"/>
        </w:rPr>
        <w:t xml:space="preserve">освіти </w:t>
      </w:r>
      <w:r w:rsidRPr="00560283">
        <w:rPr>
          <w:rFonts w:ascii="Times New Roman" w:hAnsi="Times New Roman" w:cs="Times New Roman"/>
          <w:sz w:val="24"/>
          <w:szCs w:val="24"/>
        </w:rPr>
        <w:t>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14:paraId="6FEEA248" w14:textId="4CE576EC" w:rsidR="00560283" w:rsidRPr="00560283" w:rsidRDefault="00560283" w:rsidP="009A2ADD">
      <w:pPr>
        <w:spacing w:after="0" w:line="240" w:lineRule="auto"/>
        <w:ind w:firstLine="567"/>
        <w:jc w:val="both"/>
        <w:rPr>
          <w:rFonts w:ascii="Times New Roman" w:hAnsi="Times New Roman" w:cs="Times New Roman"/>
          <w:sz w:val="24"/>
          <w:szCs w:val="24"/>
        </w:rPr>
      </w:pPr>
      <w:r w:rsidRPr="00560283">
        <w:rPr>
          <w:rFonts w:ascii="Times New Roman" w:hAnsi="Times New Roman" w:cs="Times New Roman"/>
          <w:sz w:val="24"/>
          <w:szCs w:val="24"/>
        </w:rPr>
        <w:t xml:space="preserve">Освітній  процес  у  закладі  може здійснюватися за груповою, індивідуальною, </w:t>
      </w:r>
      <w:proofErr w:type="spellStart"/>
      <w:r w:rsidRPr="00560283">
        <w:rPr>
          <w:rFonts w:ascii="Times New Roman" w:hAnsi="Times New Roman" w:cs="Times New Roman"/>
          <w:sz w:val="24"/>
          <w:szCs w:val="24"/>
        </w:rPr>
        <w:t>екстернатною</w:t>
      </w:r>
      <w:proofErr w:type="spellEnd"/>
      <w:r w:rsidRPr="00560283">
        <w:rPr>
          <w:rFonts w:ascii="Times New Roman" w:hAnsi="Times New Roman" w:cs="Times New Roman"/>
          <w:sz w:val="24"/>
          <w:szCs w:val="24"/>
        </w:rPr>
        <w:t xml:space="preserve">, сімейною (домашньою) формами навчання, за потребою організовується педагогічний патронаж, дистанційне навчання, інклюзивне навчання. </w:t>
      </w:r>
      <w:r w:rsidR="00DD7888">
        <w:rPr>
          <w:rFonts w:ascii="Times New Roman" w:hAnsi="Times New Roman" w:cs="Times New Roman"/>
          <w:sz w:val="24"/>
          <w:szCs w:val="24"/>
        </w:rPr>
        <w:t>Ліцей</w:t>
      </w:r>
      <w:r w:rsidR="00A62DFE">
        <w:rPr>
          <w:rFonts w:ascii="Times New Roman" w:hAnsi="Times New Roman" w:cs="Times New Roman"/>
          <w:sz w:val="24"/>
          <w:szCs w:val="24"/>
        </w:rPr>
        <w:t xml:space="preserve"> </w:t>
      </w:r>
      <w:r w:rsidRPr="00560283">
        <w:rPr>
          <w:rFonts w:ascii="Times New Roman" w:hAnsi="Times New Roman" w:cs="Times New Roman"/>
          <w:sz w:val="24"/>
          <w:szCs w:val="24"/>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560283">
        <w:rPr>
          <w:rFonts w:ascii="Times New Roman" w:hAnsi="Times New Roman" w:cs="Times New Roman"/>
          <w:sz w:val="24"/>
          <w:szCs w:val="24"/>
        </w:rPr>
        <w:t>освітньо</w:t>
      </w:r>
      <w:proofErr w:type="spellEnd"/>
      <w:r w:rsidRPr="00560283">
        <w:rPr>
          <w:rFonts w:ascii="Times New Roman" w:hAnsi="Times New Roman" w:cs="Times New Roman"/>
          <w:sz w:val="24"/>
          <w:szCs w:val="24"/>
        </w:rPr>
        <w:t xml:space="preserve">-наукові, наукові, </w:t>
      </w:r>
      <w:proofErr w:type="spellStart"/>
      <w:r w:rsidRPr="00560283">
        <w:rPr>
          <w:rFonts w:ascii="Times New Roman" w:hAnsi="Times New Roman" w:cs="Times New Roman"/>
          <w:sz w:val="24"/>
          <w:szCs w:val="24"/>
        </w:rPr>
        <w:t>освітньо</w:t>
      </w:r>
      <w:proofErr w:type="spellEnd"/>
      <w:r w:rsidRPr="00560283">
        <w:rPr>
          <w:rFonts w:ascii="Times New Roman" w:hAnsi="Times New Roman" w:cs="Times New Roman"/>
          <w:sz w:val="24"/>
          <w:szCs w:val="24"/>
        </w:rPr>
        <w:t>-виробничі та інші об’єднання, кожен із учасників яких зберігає статус юридичної особи.</w:t>
      </w:r>
    </w:p>
    <w:p w14:paraId="30D48BB5" w14:textId="77777777" w:rsidR="00320C30" w:rsidRPr="00320C30" w:rsidRDefault="00320C30" w:rsidP="009A2A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1.20. </w:t>
      </w:r>
      <w:r w:rsidRPr="00320C30">
        <w:rPr>
          <w:rFonts w:ascii="Times New Roman" w:hAnsi="Times New Roman" w:cs="Times New Roman"/>
          <w:sz w:val="24"/>
          <w:szCs w:val="24"/>
        </w:rPr>
        <w:t xml:space="preserve">Головною метою </w:t>
      </w:r>
      <w:r w:rsidR="00E46FBC">
        <w:rPr>
          <w:rFonts w:ascii="Times New Roman" w:hAnsi="Times New Roman" w:cs="Times New Roman"/>
          <w:sz w:val="24"/>
          <w:szCs w:val="24"/>
        </w:rPr>
        <w:t>Ліцею</w:t>
      </w:r>
      <w:r w:rsidRPr="00320C30">
        <w:rPr>
          <w:rFonts w:ascii="Times New Roman" w:hAnsi="Times New Roman" w:cs="Times New Roman"/>
          <w:sz w:val="24"/>
          <w:szCs w:val="24"/>
        </w:rPr>
        <w:t xml:space="preserve">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650079CA" w14:textId="77777777" w:rsidR="0096163E" w:rsidRDefault="0096163E" w:rsidP="009A2AD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Досягнення  цієї  мети  забезпечується  шляхом  формування  </w:t>
      </w:r>
      <w:r w:rsidR="00320C30" w:rsidRPr="00320C30">
        <w:rPr>
          <w:rFonts w:ascii="Times New Roman" w:hAnsi="Times New Roman" w:cs="Times New Roman"/>
          <w:sz w:val="24"/>
          <w:szCs w:val="24"/>
        </w:rPr>
        <w:t xml:space="preserve">ключових </w:t>
      </w:r>
      <w:proofErr w:type="spellStart"/>
      <w:r>
        <w:rPr>
          <w:rFonts w:ascii="Times New Roman" w:hAnsi="Times New Roman" w:cs="Times New Roman"/>
          <w:sz w:val="24"/>
          <w:szCs w:val="24"/>
        </w:rPr>
        <w:t>компетентностей</w:t>
      </w:r>
      <w:proofErr w:type="spellEnd"/>
      <w:r>
        <w:rPr>
          <w:rFonts w:ascii="Times New Roman" w:hAnsi="Times New Roman" w:cs="Times New Roman"/>
          <w:sz w:val="24"/>
          <w:szCs w:val="24"/>
        </w:rPr>
        <w:t>, необхідних кожній сучасній людині для успішної життєдіяльності:</w:t>
      </w:r>
    </w:p>
    <w:p w14:paraId="5E4D2ED2"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вільне володіння державною мовою;</w:t>
      </w:r>
    </w:p>
    <w:p w14:paraId="520A1278"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здатність спілкуватися іноземними мовами;</w:t>
      </w:r>
    </w:p>
    <w:p w14:paraId="677359D0"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математична компетентність;</w:t>
      </w:r>
    </w:p>
    <w:p w14:paraId="4F4960B2"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компетентності у галузі природничих наук, техніки і технологій;</w:t>
      </w:r>
    </w:p>
    <w:p w14:paraId="4D0F683A"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proofErr w:type="spellStart"/>
      <w:r w:rsidRPr="0096163E">
        <w:rPr>
          <w:rFonts w:ascii="Times New Roman" w:hAnsi="Times New Roman" w:cs="Times New Roman"/>
          <w:sz w:val="24"/>
          <w:szCs w:val="24"/>
        </w:rPr>
        <w:t>інноваційність</w:t>
      </w:r>
      <w:proofErr w:type="spellEnd"/>
      <w:r w:rsidRPr="0096163E">
        <w:rPr>
          <w:rFonts w:ascii="Times New Roman" w:hAnsi="Times New Roman" w:cs="Times New Roman"/>
          <w:sz w:val="24"/>
          <w:szCs w:val="24"/>
        </w:rPr>
        <w:t>;</w:t>
      </w:r>
    </w:p>
    <w:p w14:paraId="631E518F"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екологічна компетентність;</w:t>
      </w:r>
    </w:p>
    <w:p w14:paraId="1D2BC8A6"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інформаційно-цифрова компетентність;</w:t>
      </w:r>
    </w:p>
    <w:p w14:paraId="33BD38C9"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навчання впродовж життя;</w:t>
      </w:r>
    </w:p>
    <w:p w14:paraId="7D383E7F" w14:textId="77777777" w:rsidR="00320C30" w:rsidRPr="00F31C23" w:rsidRDefault="00320C30" w:rsidP="009A2ADD">
      <w:pPr>
        <w:pStyle w:val="a8"/>
        <w:numPr>
          <w:ilvl w:val="0"/>
          <w:numId w:val="8"/>
        </w:numPr>
        <w:tabs>
          <w:tab w:val="left" w:pos="0"/>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lastRenderedPageBreak/>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71C29947" w14:textId="77777777" w:rsidR="00320C30" w:rsidRPr="00F31C23" w:rsidRDefault="00320C30" w:rsidP="009A2ADD">
      <w:pPr>
        <w:pStyle w:val="a8"/>
        <w:numPr>
          <w:ilvl w:val="0"/>
          <w:numId w:val="8"/>
        </w:numPr>
        <w:tabs>
          <w:tab w:val="left" w:pos="0"/>
          <w:tab w:val="left" w:pos="567"/>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культурна компетентність;</w:t>
      </w:r>
    </w:p>
    <w:p w14:paraId="517F1E78" w14:textId="77777777" w:rsidR="00320C30" w:rsidRPr="00F31C23" w:rsidRDefault="00320C30" w:rsidP="009A2ADD">
      <w:pPr>
        <w:pStyle w:val="a8"/>
        <w:numPr>
          <w:ilvl w:val="0"/>
          <w:numId w:val="8"/>
        </w:numPr>
        <w:tabs>
          <w:tab w:val="left" w:pos="0"/>
          <w:tab w:val="left" w:pos="567"/>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підприємливість та фінансова грамотність;</w:t>
      </w:r>
    </w:p>
    <w:p w14:paraId="14C0CE2B" w14:textId="77777777" w:rsidR="00320C30" w:rsidRPr="00F31C23" w:rsidRDefault="00320C30" w:rsidP="009A2ADD">
      <w:pPr>
        <w:pStyle w:val="a8"/>
        <w:numPr>
          <w:ilvl w:val="0"/>
          <w:numId w:val="8"/>
        </w:numPr>
        <w:tabs>
          <w:tab w:val="left" w:pos="0"/>
          <w:tab w:val="left" w:pos="567"/>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інші компетентності, передбачені Державним стандартом освіти.</w:t>
      </w:r>
    </w:p>
    <w:p w14:paraId="43B202AA" w14:textId="77777777" w:rsidR="00320C30" w:rsidRPr="00320C30" w:rsidRDefault="00F31C23" w:rsidP="00320C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50FA7">
        <w:rPr>
          <w:rFonts w:ascii="Times New Roman" w:hAnsi="Times New Roman" w:cs="Times New Roman"/>
          <w:sz w:val="24"/>
          <w:szCs w:val="24"/>
        </w:rPr>
        <w:t>21</w:t>
      </w:r>
      <w:r>
        <w:rPr>
          <w:rFonts w:ascii="Times New Roman" w:hAnsi="Times New Roman" w:cs="Times New Roman"/>
          <w:sz w:val="24"/>
          <w:szCs w:val="24"/>
        </w:rPr>
        <w:t xml:space="preserve">. </w:t>
      </w:r>
      <w:r w:rsidR="00320C30" w:rsidRPr="00320C30">
        <w:rPr>
          <w:rFonts w:ascii="Times New Roman" w:hAnsi="Times New Roman" w:cs="Times New Roman"/>
          <w:sz w:val="24"/>
          <w:szCs w:val="24"/>
        </w:rPr>
        <w:t xml:space="preserve">Пріоритетними завданнями </w:t>
      </w:r>
      <w:r w:rsidR="00E46FBC">
        <w:rPr>
          <w:rFonts w:ascii="Times New Roman" w:hAnsi="Times New Roman" w:cs="Times New Roman"/>
          <w:sz w:val="24"/>
          <w:szCs w:val="24"/>
        </w:rPr>
        <w:t>Ліцею</w:t>
      </w:r>
      <w:r w:rsidR="00320C30" w:rsidRPr="00320C30">
        <w:rPr>
          <w:rFonts w:ascii="Times New Roman" w:hAnsi="Times New Roman" w:cs="Times New Roman"/>
          <w:sz w:val="24"/>
          <w:szCs w:val="24"/>
        </w:rPr>
        <w:t xml:space="preserve"> є:</w:t>
      </w:r>
    </w:p>
    <w:p w14:paraId="1F1D12B2"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забезпечення реалізації права громадян на повну загальну середню освіт</w:t>
      </w:r>
      <w:r w:rsidR="00F31C23">
        <w:rPr>
          <w:rFonts w:ascii="Times New Roman" w:hAnsi="Times New Roman" w:cs="Times New Roman"/>
          <w:sz w:val="24"/>
          <w:szCs w:val="24"/>
        </w:rPr>
        <w:t>у</w:t>
      </w:r>
      <w:r w:rsidRPr="00F31C23">
        <w:rPr>
          <w:rFonts w:ascii="Times New Roman" w:hAnsi="Times New Roman" w:cs="Times New Roman"/>
          <w:sz w:val="24"/>
          <w:szCs w:val="24"/>
        </w:rPr>
        <w:t>;</w:t>
      </w:r>
    </w:p>
    <w:p w14:paraId="3962EF76"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громадянина України;</w:t>
      </w:r>
    </w:p>
    <w:p w14:paraId="23894F92"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w:t>
      </w:r>
    </w:p>
    <w:p w14:paraId="65BE5560"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1DE2CB3"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w:t>
      </w:r>
    </w:p>
    <w:p w14:paraId="5365AD49"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розвиток особистості учня, його здібностей і обдарувань, наукового світогляду;</w:t>
      </w:r>
    </w:p>
    <w:p w14:paraId="7EB5B6B0"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14:paraId="1C2E70BB"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створення умов для оволодіння системою наукових знань про природу, людину і суспільство;</w:t>
      </w:r>
    </w:p>
    <w:p w14:paraId="3CA773E6"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створення умов для опанування учнями знань понад державний мінімум;</w:t>
      </w:r>
    </w:p>
    <w:p w14:paraId="7F1620B5"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здійснення науково-практичної підготовки талановитої молоді;</w:t>
      </w:r>
    </w:p>
    <w:p w14:paraId="0EF1BE03"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 експериментальної, конструкторської, винахідницької, раціоналізаторської діяльності, певного рівня професійної підготовки;</w:t>
      </w:r>
    </w:p>
    <w:p w14:paraId="6B132F1C" w14:textId="77777777" w:rsidR="00350FA7"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пошук і відбір для навчання талановитої молоді;</w:t>
      </w:r>
    </w:p>
    <w:p w14:paraId="5A0343F3" w14:textId="77777777" w:rsidR="00350FA7" w:rsidRPr="00350FA7"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350FA7">
        <w:rPr>
          <w:rFonts w:ascii="Times New Roman" w:hAnsi="Times New Roman" w:cs="Times New Roman"/>
          <w:sz w:val="24"/>
          <w:szCs w:val="24"/>
        </w:rPr>
        <w:t>оновлення змісту освіти, розробка і апробація нових педагогічних технологій, методів і форм навчання та виховання.</w:t>
      </w:r>
    </w:p>
    <w:p w14:paraId="4A52A801" w14:textId="77777777" w:rsidR="00EE457E" w:rsidRPr="00EE457E" w:rsidRDefault="00350FA7" w:rsidP="00E74319">
      <w:pPr>
        <w:pStyle w:val="a8"/>
        <w:numPr>
          <w:ilvl w:val="1"/>
          <w:numId w:val="10"/>
        </w:numPr>
        <w:spacing w:after="0" w:line="240" w:lineRule="auto"/>
        <w:ind w:left="709" w:hanging="709"/>
        <w:jc w:val="both"/>
        <w:rPr>
          <w:rFonts w:ascii="Times New Roman" w:hAnsi="Times New Roman" w:cs="Times New Roman"/>
          <w:sz w:val="24"/>
          <w:szCs w:val="24"/>
        </w:rPr>
      </w:pPr>
      <w:r w:rsidRPr="00350FA7">
        <w:rPr>
          <w:rFonts w:ascii="Times New Roman" w:hAnsi="Times New Roman" w:cs="Times New Roman"/>
          <w:sz w:val="24"/>
          <w:szCs w:val="24"/>
        </w:rPr>
        <w:t xml:space="preserve">Головними  принципами  освітньої  діяльності  </w:t>
      </w:r>
      <w:r w:rsidR="00E46FBC">
        <w:rPr>
          <w:rFonts w:ascii="Times New Roman" w:hAnsi="Times New Roman" w:cs="Times New Roman"/>
          <w:sz w:val="24"/>
          <w:szCs w:val="24"/>
        </w:rPr>
        <w:t>Ліцею</w:t>
      </w:r>
      <w:r w:rsidRPr="00350FA7">
        <w:rPr>
          <w:rFonts w:ascii="Times New Roman" w:hAnsi="Times New Roman" w:cs="Times New Roman"/>
          <w:sz w:val="24"/>
          <w:szCs w:val="24"/>
        </w:rPr>
        <w:t xml:space="preserve"> є:</w:t>
      </w:r>
    </w:p>
    <w:p w14:paraId="60040953" w14:textId="77777777" w:rsidR="00EE457E"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забезпечення  якості освіти та якості освітньої діяльності;</w:t>
      </w:r>
    </w:p>
    <w:p w14:paraId="15E6A2A0" w14:textId="77777777" w:rsidR="00EE457E"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забезпечення  рівного  доступу до освіти без дискримінації за будь-якими ознаками, у тому числі за ознакою інвалідності; </w:t>
      </w:r>
    </w:p>
    <w:p w14:paraId="4BF99610" w14:textId="77777777" w:rsidR="00EE457E"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забезпечення універсального дизайну та розумного пристосування;</w:t>
      </w:r>
    </w:p>
    <w:p w14:paraId="40FEB7A8" w14:textId="77777777" w:rsidR="00E119E9"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прозорість і публічність прийняття та виконання управлінських рішень;</w:t>
      </w:r>
    </w:p>
    <w:p w14:paraId="06D88BB1" w14:textId="77777777" w:rsidR="00EE457E" w:rsidRDefault="00E119E9"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нерозривний зв’язок із світовою та національною історією, культурою, національними традиціями;</w:t>
      </w:r>
    </w:p>
    <w:p w14:paraId="3C73A8BE"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свобода у виборі видів, форм і темпу здобуття освіти, освітньої програми, закладу освіти, інших суб’єктів освітньої діяльності;</w:t>
      </w:r>
    </w:p>
    <w:p w14:paraId="3C1D57A4"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академічна доброчесність;</w:t>
      </w:r>
    </w:p>
    <w:p w14:paraId="4CB80784"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академічна свобода;</w:t>
      </w:r>
    </w:p>
    <w:p w14:paraId="4B054418"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фінансова, академічна, кадрова та організаційна автономія у межах, визначених законом;</w:t>
      </w:r>
    </w:p>
    <w:p w14:paraId="24123133"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гуманізм;</w:t>
      </w:r>
    </w:p>
    <w:p w14:paraId="68F63B41"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демократизм;</w:t>
      </w:r>
    </w:p>
    <w:p w14:paraId="494C22A0"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lastRenderedPageBreak/>
        <w:t>єдність навчання, виховання та розвитку;</w:t>
      </w:r>
    </w:p>
    <w:p w14:paraId="08D93131"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виховання патріотизму, поваги до культурних цінностей українського народу, його історико-культурного надбання і традицій;</w:t>
      </w:r>
    </w:p>
    <w:p w14:paraId="0F40C8D8"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 xml:space="preserve">формування усвідомленої потреби дотримуватися </w:t>
      </w:r>
      <w:r w:rsidRPr="00643212">
        <w:rPr>
          <w:rFonts w:ascii="Times New Roman" w:hAnsi="Times New Roman" w:cs="Times New Roman"/>
          <w:sz w:val="24"/>
          <w:szCs w:val="24"/>
        </w:rPr>
        <w:t>Конституції</w:t>
      </w:r>
      <w:r w:rsidRPr="00350FA7">
        <w:rPr>
          <w:rFonts w:ascii="Times New Roman" w:hAnsi="Times New Roman" w:cs="Times New Roman"/>
          <w:sz w:val="24"/>
          <w:szCs w:val="24"/>
        </w:rPr>
        <w:t xml:space="preserve"> та законів України, нетерпимості до їх порушення;</w:t>
      </w:r>
    </w:p>
    <w:p w14:paraId="4365C81B"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32BA9225"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формування громадянської культури та культури демократії;</w:t>
      </w:r>
    </w:p>
    <w:p w14:paraId="3A856338"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формування культури здорового способу життя, екологічної культури і дбайливого ставлення до довкілля;</w:t>
      </w:r>
    </w:p>
    <w:p w14:paraId="2A3C23A7"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невтручання політичних партій в освітній процес;</w:t>
      </w:r>
    </w:p>
    <w:p w14:paraId="60307C02"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невтручання релігійних організацій в освітній процес;</w:t>
      </w:r>
    </w:p>
    <w:p w14:paraId="3F12375D"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різнобічність та збалансованість інформації щодо політичних, світоглядних та релігійних питань;</w:t>
      </w:r>
    </w:p>
    <w:p w14:paraId="38E2AE12"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сприяння навчанню впродовж життя;</w:t>
      </w:r>
    </w:p>
    <w:p w14:paraId="6B3CC6B9"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інтеграція у міжнародний освітній та науковий простір;</w:t>
      </w:r>
    </w:p>
    <w:p w14:paraId="15A08D6A"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нетерпимість до проявів корупції та хабарництва.</w:t>
      </w:r>
    </w:p>
    <w:p w14:paraId="4B5DC5B1" w14:textId="77777777" w:rsidR="00350FA7" w:rsidRPr="00BF1000" w:rsidRDefault="00BF1000" w:rsidP="00E07562">
      <w:pPr>
        <w:pStyle w:val="a8"/>
        <w:numPr>
          <w:ilvl w:val="1"/>
          <w:numId w:val="10"/>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350FA7" w:rsidRPr="00BF1000">
        <w:rPr>
          <w:rFonts w:ascii="Times New Roman" w:hAnsi="Times New Roman" w:cs="Times New Roman"/>
          <w:sz w:val="24"/>
          <w:szCs w:val="24"/>
        </w:rPr>
        <w:t>Ліцей</w:t>
      </w:r>
      <w:r w:rsidR="00643212" w:rsidRPr="00BF1000">
        <w:rPr>
          <w:rFonts w:ascii="Times New Roman" w:hAnsi="Times New Roman" w:cs="Times New Roman"/>
          <w:sz w:val="24"/>
          <w:szCs w:val="24"/>
        </w:rPr>
        <w:t xml:space="preserve"> </w:t>
      </w:r>
      <w:r w:rsidR="00350FA7" w:rsidRPr="00BF1000">
        <w:rPr>
          <w:rFonts w:ascii="Times New Roman" w:hAnsi="Times New Roman" w:cs="Times New Roman"/>
          <w:sz w:val="24"/>
          <w:szCs w:val="24"/>
        </w:rPr>
        <w:t>несе відповідальність перед особою, суспільством і державою за:</w:t>
      </w:r>
    </w:p>
    <w:p w14:paraId="6775FB41" w14:textId="77777777" w:rsidR="00350FA7" w:rsidRPr="00BF1000"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безпечні умови освітньої діяльності;</w:t>
      </w:r>
    </w:p>
    <w:p w14:paraId="3434D24B" w14:textId="77777777" w:rsidR="00350FA7" w:rsidRPr="00BF1000"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дотримання Державних стандартів;</w:t>
      </w:r>
    </w:p>
    <w:p w14:paraId="69744D60" w14:textId="77777777" w:rsidR="00350FA7"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2DC95CAE" w14:textId="77777777" w:rsidR="0078663B" w:rsidRPr="00BF1000" w:rsidRDefault="0078663B" w:rsidP="00E07562">
      <w:pPr>
        <w:pStyle w:val="a8"/>
        <w:numPr>
          <w:ilvl w:val="0"/>
          <w:numId w:val="11"/>
        </w:numPr>
        <w:ind w:left="0" w:firstLine="0"/>
        <w:jc w:val="both"/>
        <w:rPr>
          <w:rFonts w:ascii="Times New Roman" w:hAnsi="Times New Roman" w:cs="Times New Roman"/>
          <w:sz w:val="24"/>
          <w:szCs w:val="24"/>
        </w:rPr>
      </w:pPr>
      <w:r w:rsidRPr="004900B6">
        <w:rPr>
          <w:rFonts w:ascii="Times New Roman" w:hAnsi="Times New Roman" w:cs="Times New Roman"/>
          <w:sz w:val="24"/>
          <w:szCs w:val="24"/>
        </w:rPr>
        <w:t>прозорість, інформац</w:t>
      </w:r>
      <w:r w:rsidR="00866684">
        <w:rPr>
          <w:rFonts w:ascii="Times New Roman" w:hAnsi="Times New Roman" w:cs="Times New Roman"/>
          <w:sz w:val="24"/>
          <w:szCs w:val="24"/>
        </w:rPr>
        <w:t>ійну відкритість закладу освіти;</w:t>
      </w:r>
    </w:p>
    <w:p w14:paraId="20F53BE8" w14:textId="77777777" w:rsidR="00350FA7" w:rsidRPr="00BF1000"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дотримання фінансової дисципліни.</w:t>
      </w:r>
    </w:p>
    <w:p w14:paraId="7B07EBB3" w14:textId="77777777" w:rsidR="00350FA7" w:rsidRPr="00BF1000" w:rsidRDefault="00350FA7" w:rsidP="00E07562">
      <w:pPr>
        <w:pStyle w:val="a8"/>
        <w:numPr>
          <w:ilvl w:val="1"/>
          <w:numId w:val="10"/>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Ліцей має право:</w:t>
      </w:r>
    </w:p>
    <w:p w14:paraId="79EA299C"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розробляти освітні програми або використовувати типові (інші освітні програми), які розробляються і затверджуються відповідно до чинного законодавства;</w:t>
      </w:r>
    </w:p>
    <w:p w14:paraId="274B41FB"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w:t>
      </w:r>
    </w:p>
    <w:p w14:paraId="0D2EFADA"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визначати форми, методи й засоби організації освітнього процесу;</w:t>
      </w:r>
    </w:p>
    <w:p w14:paraId="5E5A274E"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w:t>
      </w:r>
    </w:p>
    <w:p w14:paraId="43A2B852"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використовувати різні форми морального й матеріального заохочення до учасників освітнього процесу;</w:t>
      </w:r>
    </w:p>
    <w:p w14:paraId="54860B96"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отримувати кошти й матеріальні цінності від органів виконавчої влади, юридичних і фізичних осіб не заборонених законодавством;</w:t>
      </w:r>
    </w:p>
    <w:p w14:paraId="3577659D"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надавати платні освітні послуги на договірній основі у відповідності до норм чинного законодавства України;</w:t>
      </w:r>
    </w:p>
    <w:p w14:paraId="408215FF"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 xml:space="preserve">залишати у своєму розпорядженні й використовувати власні надходження у порядку, визначеному законодавством України;  </w:t>
      </w:r>
    </w:p>
    <w:p w14:paraId="5992A8EF"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w:t>
      </w:r>
    </w:p>
    <w:p w14:paraId="6A67B5BC"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використовувати на договірних засадах матеріально-технічну базу вищих закладів освіти, позашкільних, науково-дослідних установ;</w:t>
      </w:r>
    </w:p>
    <w:p w14:paraId="27B3D021"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lastRenderedPageBreak/>
        <w:t xml:space="preserve">в період літніх канікул організовувати роботу літнього оздоровчого табору на базі </w:t>
      </w:r>
      <w:r w:rsidR="00E46FBC">
        <w:rPr>
          <w:rFonts w:ascii="Times New Roman" w:hAnsi="Times New Roman" w:cs="Times New Roman"/>
          <w:sz w:val="24"/>
          <w:szCs w:val="24"/>
        </w:rPr>
        <w:t>Ліцею</w:t>
      </w:r>
      <w:r w:rsidRPr="00BF1000">
        <w:rPr>
          <w:rFonts w:ascii="Times New Roman" w:hAnsi="Times New Roman" w:cs="Times New Roman"/>
          <w:sz w:val="24"/>
          <w:szCs w:val="24"/>
        </w:rPr>
        <w:t>;</w:t>
      </w:r>
    </w:p>
    <w:p w14:paraId="38444BDE"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розвивати власну соціальну базу: мережу спортивно-оздоровчих, лікувально- профілактичних і культурних підрозділів тощо.</w:t>
      </w:r>
    </w:p>
    <w:p w14:paraId="2F1F613C" w14:textId="77777777" w:rsidR="00BA3788" w:rsidRDefault="006C4560" w:rsidP="0084037E">
      <w:pPr>
        <w:pStyle w:val="a8"/>
        <w:numPr>
          <w:ilvl w:val="1"/>
          <w:numId w:val="10"/>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350FA7" w:rsidRPr="00BF1000">
        <w:rPr>
          <w:rFonts w:ascii="Times New Roman" w:hAnsi="Times New Roman" w:cs="Times New Roman"/>
          <w:sz w:val="24"/>
          <w:szCs w:val="24"/>
        </w:rPr>
        <w:t xml:space="preserve">Взаємовідносини </w:t>
      </w:r>
      <w:r w:rsidR="00E46FBC">
        <w:rPr>
          <w:rFonts w:ascii="Times New Roman" w:hAnsi="Times New Roman" w:cs="Times New Roman"/>
          <w:sz w:val="24"/>
          <w:szCs w:val="24"/>
        </w:rPr>
        <w:t>Ліцею</w:t>
      </w:r>
      <w:r w:rsidR="00350FA7" w:rsidRPr="00BF1000">
        <w:rPr>
          <w:rFonts w:ascii="Times New Roman" w:hAnsi="Times New Roman" w:cs="Times New Roman"/>
          <w:sz w:val="24"/>
          <w:szCs w:val="24"/>
        </w:rPr>
        <w:t xml:space="preserve"> з юридичними і фізичними особами визначаються правочинами, що укладені між ними.</w:t>
      </w:r>
    </w:p>
    <w:p w14:paraId="61E20F9D" w14:textId="77777777" w:rsidR="006A060F" w:rsidRPr="00BA3788" w:rsidRDefault="006A060F" w:rsidP="0084037E">
      <w:pPr>
        <w:pStyle w:val="a8"/>
        <w:numPr>
          <w:ilvl w:val="1"/>
          <w:numId w:val="10"/>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 xml:space="preserve">Автономія </w:t>
      </w:r>
      <w:r w:rsidR="00E46FBC">
        <w:rPr>
          <w:rFonts w:ascii="Times New Roman" w:hAnsi="Times New Roman" w:cs="Times New Roman"/>
          <w:sz w:val="24"/>
          <w:szCs w:val="24"/>
        </w:rPr>
        <w:t>Ліцею</w:t>
      </w:r>
      <w:r w:rsidRPr="00BA3788">
        <w:rPr>
          <w:rFonts w:ascii="Times New Roman" w:hAnsi="Times New Roman" w:cs="Times New Roman"/>
          <w:sz w:val="24"/>
          <w:szCs w:val="24"/>
        </w:rPr>
        <w:t xml:space="preserve"> визначається  його правом:</w:t>
      </w:r>
    </w:p>
    <w:p w14:paraId="387DEB8D" w14:textId="77777777" w:rsidR="004900B6" w:rsidRPr="00BA3788" w:rsidRDefault="006A060F" w:rsidP="0084037E">
      <w:pPr>
        <w:numPr>
          <w:ilvl w:val="1"/>
          <w:numId w:val="14"/>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брати участь в установленому порядку в моніторингу  якості  освіти;</w:t>
      </w:r>
    </w:p>
    <w:p w14:paraId="51C2612E" w14:textId="77777777" w:rsidR="004900B6" w:rsidRPr="00BA3788" w:rsidRDefault="004900B6" w:rsidP="0084037E">
      <w:pPr>
        <w:numPr>
          <w:ilvl w:val="1"/>
          <w:numId w:val="14"/>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налагоджувати внутрішню систему забезпечення якості освіти;</w:t>
      </w:r>
    </w:p>
    <w:p w14:paraId="2916FD33" w14:textId="77777777" w:rsidR="004900B6" w:rsidRPr="00BA3788" w:rsidRDefault="004900B6" w:rsidP="0084037E">
      <w:pPr>
        <w:pStyle w:val="a8"/>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проходити в установленому порядку громадський нагляд (контроль);</w:t>
      </w:r>
    </w:p>
    <w:p w14:paraId="71FC5F0C"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проходити в установленому порядку громадську акредитацію закладу;</w:t>
      </w:r>
    </w:p>
    <w:p w14:paraId="79D7412C"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самостійно  визначати  форми, методи і засоби  організації  освітнього процесу;</w:t>
      </w:r>
    </w:p>
    <w:p w14:paraId="51EC31E4"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самостійно   формувати   освітню  програму і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14:paraId="6D42C9DF"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планувати   власну   діяльність та формувати  стратегію    розвитку закладу освіти;</w:t>
      </w:r>
    </w:p>
    <w:p w14:paraId="36476C3E" w14:textId="13AB66C0"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спільно з закладами</w:t>
      </w:r>
      <w:r w:rsidR="00104E32">
        <w:rPr>
          <w:rFonts w:ascii="Times New Roman" w:hAnsi="Times New Roman" w:cs="Times New Roman"/>
          <w:sz w:val="24"/>
          <w:szCs w:val="24"/>
        </w:rPr>
        <w:t xml:space="preserve"> вищої освіти</w:t>
      </w:r>
      <w:r w:rsidRPr="00BA3788">
        <w:rPr>
          <w:rFonts w:ascii="Times New Roman" w:hAnsi="Times New Roman" w:cs="Times New Roman"/>
          <w:sz w:val="24"/>
          <w:szCs w:val="24"/>
        </w:rPr>
        <w:t>,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6D1066A7" w14:textId="170847D1"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14:paraId="293F1698" w14:textId="1CF161C9"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на правах оперативного  управління  розпоряджатися    рухомим і нерухомим   майном     згідно із законодавством України та цим Статутом;</w:t>
      </w:r>
    </w:p>
    <w:p w14:paraId="74529DDB"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14:paraId="207ED631"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залишати у своєму  розпорядженні і використовувати   власні   надходження у порядку, визначеному законодавством України;</w:t>
      </w:r>
    </w:p>
    <w:p w14:paraId="3CEBE48D" w14:textId="58A77B55"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розвивати власну</w:t>
      </w:r>
      <w:r w:rsidR="00FF5936">
        <w:rPr>
          <w:rFonts w:ascii="Times New Roman" w:hAnsi="Times New Roman" w:cs="Times New Roman"/>
          <w:sz w:val="24"/>
          <w:szCs w:val="24"/>
        </w:rPr>
        <w:t xml:space="preserve"> </w:t>
      </w:r>
      <w:r w:rsidRPr="00BA3788">
        <w:rPr>
          <w:rFonts w:ascii="Times New Roman" w:hAnsi="Times New Roman" w:cs="Times New Roman"/>
          <w:sz w:val="24"/>
          <w:szCs w:val="24"/>
        </w:rPr>
        <w:t>матеріально-технічну базу та соціальну базу (спортивно-оздоровчих, лікувально-профілактичних і культурних підрозділів);</w:t>
      </w:r>
    </w:p>
    <w:p w14:paraId="40ABCB64"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впроваджувати  експериментальні    програми;</w:t>
      </w:r>
    </w:p>
    <w:p w14:paraId="19A690D3"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самостійно   забезпечувати  добір і розстановку  кадрів;</w:t>
      </w:r>
    </w:p>
    <w:p w14:paraId="260EABCC" w14:textId="77777777" w:rsidR="00BA3788" w:rsidRPr="00BA3788" w:rsidRDefault="00BA3788" w:rsidP="0084037E">
      <w:pPr>
        <w:numPr>
          <w:ilvl w:val="1"/>
          <w:numId w:val="15"/>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здавати в оренду  майно  і  приміщення, які тимчасово  не  використовуються в освітньому  процесі у порядку, визначеному законодавством;</w:t>
      </w:r>
    </w:p>
    <w:p w14:paraId="1BE16CFB" w14:textId="77777777" w:rsidR="00BA3788" w:rsidRPr="00BA3788" w:rsidRDefault="00BA3788" w:rsidP="0084037E">
      <w:pPr>
        <w:pStyle w:val="a8"/>
        <w:numPr>
          <w:ilvl w:val="1"/>
          <w:numId w:val="15"/>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надавати оплачувані освітні послуги відповідно до порядку, визначеного законодавством;</w:t>
      </w:r>
    </w:p>
    <w:p w14:paraId="321E91AE"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користуватись    пільгами, передбаченими державою;</w:t>
      </w:r>
    </w:p>
    <w:p w14:paraId="59C79866"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14:paraId="592E793D"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здійснювати   інші    дії, що не суперечать чинному законодавству.</w:t>
      </w:r>
    </w:p>
    <w:p w14:paraId="66EE007C" w14:textId="372E7F1D" w:rsidR="003C337D" w:rsidRDefault="00B320F6" w:rsidP="00B320F6">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1.27. </w:t>
      </w:r>
      <w:r w:rsidR="00BF345A">
        <w:rPr>
          <w:rFonts w:ascii="Times New Roman" w:hAnsi="Times New Roman" w:cs="Times New Roman"/>
          <w:sz w:val="24"/>
          <w:szCs w:val="24"/>
        </w:rPr>
        <w:t xml:space="preserve">Ліцей </w:t>
      </w:r>
      <w:r w:rsidRPr="004900B6">
        <w:rPr>
          <w:rFonts w:ascii="Times New Roman" w:hAnsi="Times New Roman" w:cs="Times New Roman"/>
          <w:sz w:val="24"/>
          <w:szCs w:val="24"/>
        </w:rPr>
        <w:t>може мати власну символіку: гімн, герб, прапор та інші</w:t>
      </w:r>
      <w:r>
        <w:rPr>
          <w:rFonts w:ascii="Times New Roman" w:hAnsi="Times New Roman" w:cs="Times New Roman"/>
          <w:sz w:val="24"/>
          <w:szCs w:val="24"/>
        </w:rPr>
        <w:t xml:space="preserve">  </w:t>
      </w:r>
      <w:r w:rsidRPr="004900B6">
        <w:rPr>
          <w:rFonts w:ascii="Times New Roman" w:hAnsi="Times New Roman" w:cs="Times New Roman"/>
          <w:sz w:val="24"/>
          <w:szCs w:val="24"/>
        </w:rPr>
        <w:t>атрибути, що відображають специфіку його освітнього процесу.</w:t>
      </w:r>
    </w:p>
    <w:p w14:paraId="53958164" w14:textId="553D51D2" w:rsidR="004900B6" w:rsidRPr="004900B6" w:rsidRDefault="004900B6" w:rsidP="004900B6">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B320F6">
        <w:rPr>
          <w:rFonts w:ascii="Times New Roman" w:hAnsi="Times New Roman" w:cs="Times New Roman"/>
          <w:sz w:val="24"/>
          <w:szCs w:val="24"/>
        </w:rPr>
        <w:t>28</w:t>
      </w:r>
      <w:r w:rsidRPr="004900B6">
        <w:rPr>
          <w:rFonts w:ascii="Times New Roman" w:hAnsi="Times New Roman" w:cs="Times New Roman"/>
          <w:sz w:val="24"/>
          <w:szCs w:val="24"/>
        </w:rPr>
        <w:t xml:space="preserve">. У </w:t>
      </w:r>
      <w:r w:rsidR="00BF345A">
        <w:rPr>
          <w:rFonts w:ascii="Times New Roman" w:hAnsi="Times New Roman" w:cs="Times New Roman"/>
          <w:sz w:val="24"/>
          <w:szCs w:val="24"/>
        </w:rPr>
        <w:t>Ліцеї</w:t>
      </w:r>
      <w:r w:rsidR="00A62DFE">
        <w:rPr>
          <w:rFonts w:ascii="Times New Roman" w:hAnsi="Times New Roman" w:cs="Times New Roman"/>
          <w:sz w:val="24"/>
          <w:szCs w:val="24"/>
        </w:rPr>
        <w:t xml:space="preserve"> </w:t>
      </w:r>
      <w:r w:rsidRPr="004900B6">
        <w:rPr>
          <w:rFonts w:ascii="Times New Roman" w:hAnsi="Times New Roman" w:cs="Times New Roman"/>
          <w:sz w:val="24"/>
          <w:szCs w:val="24"/>
        </w:rPr>
        <w:t>можуть створюватись та функціонувати:</w:t>
      </w:r>
    </w:p>
    <w:p w14:paraId="2991CC32" w14:textId="77777777" w:rsidR="004900B6" w:rsidRPr="00B320F6" w:rsidRDefault="004900B6" w:rsidP="0084037E">
      <w:pPr>
        <w:pStyle w:val="a8"/>
        <w:numPr>
          <w:ilvl w:val="0"/>
          <w:numId w:val="16"/>
        </w:numPr>
        <w:spacing w:after="0" w:line="240" w:lineRule="auto"/>
        <w:ind w:left="0" w:firstLine="0"/>
        <w:jc w:val="both"/>
        <w:rPr>
          <w:rFonts w:ascii="Times New Roman" w:hAnsi="Times New Roman" w:cs="Times New Roman"/>
          <w:sz w:val="24"/>
          <w:szCs w:val="24"/>
        </w:rPr>
      </w:pPr>
      <w:r w:rsidRPr="00B320F6">
        <w:rPr>
          <w:rFonts w:ascii="Times New Roman" w:hAnsi="Times New Roman" w:cs="Times New Roman"/>
          <w:sz w:val="24"/>
          <w:szCs w:val="24"/>
        </w:rPr>
        <w:t>структурні підрозділи;</w:t>
      </w:r>
    </w:p>
    <w:p w14:paraId="59535F19" w14:textId="2744C54F" w:rsidR="004900B6" w:rsidRPr="00B320F6" w:rsidRDefault="004900B6" w:rsidP="0084037E">
      <w:pPr>
        <w:pStyle w:val="a8"/>
        <w:numPr>
          <w:ilvl w:val="0"/>
          <w:numId w:val="16"/>
        </w:numPr>
        <w:spacing w:after="0" w:line="240" w:lineRule="auto"/>
        <w:ind w:left="0" w:firstLine="0"/>
        <w:jc w:val="both"/>
        <w:rPr>
          <w:rFonts w:ascii="Times New Roman" w:hAnsi="Times New Roman" w:cs="Times New Roman"/>
          <w:sz w:val="24"/>
          <w:szCs w:val="24"/>
        </w:rPr>
      </w:pPr>
      <w:r w:rsidRPr="00B320F6">
        <w:rPr>
          <w:rFonts w:ascii="Times New Roman" w:hAnsi="Times New Roman" w:cs="Times New Roman"/>
          <w:sz w:val="24"/>
          <w:szCs w:val="24"/>
        </w:rPr>
        <w:t xml:space="preserve">методичні об’єднання </w:t>
      </w:r>
      <w:r w:rsidR="002B71FD">
        <w:rPr>
          <w:rFonts w:ascii="Times New Roman" w:hAnsi="Times New Roman" w:cs="Times New Roman"/>
          <w:sz w:val="24"/>
          <w:szCs w:val="24"/>
        </w:rPr>
        <w:t xml:space="preserve">(комісії) </w:t>
      </w:r>
      <w:r w:rsidRPr="00B320F6">
        <w:rPr>
          <w:rFonts w:ascii="Times New Roman" w:hAnsi="Times New Roman" w:cs="Times New Roman"/>
          <w:sz w:val="24"/>
          <w:szCs w:val="24"/>
        </w:rPr>
        <w:t>педагогічних працівників;</w:t>
      </w:r>
    </w:p>
    <w:p w14:paraId="6E74201D" w14:textId="77777777" w:rsidR="004900B6" w:rsidRPr="00B320F6" w:rsidRDefault="004900B6" w:rsidP="0084037E">
      <w:pPr>
        <w:pStyle w:val="a8"/>
        <w:numPr>
          <w:ilvl w:val="0"/>
          <w:numId w:val="16"/>
        </w:numPr>
        <w:spacing w:after="0" w:line="240" w:lineRule="auto"/>
        <w:ind w:left="0" w:firstLine="0"/>
        <w:jc w:val="both"/>
        <w:rPr>
          <w:rFonts w:ascii="Times New Roman" w:hAnsi="Times New Roman" w:cs="Times New Roman"/>
          <w:sz w:val="24"/>
          <w:szCs w:val="24"/>
        </w:rPr>
      </w:pPr>
      <w:r w:rsidRPr="00B320F6">
        <w:rPr>
          <w:rFonts w:ascii="Times New Roman" w:hAnsi="Times New Roman" w:cs="Times New Roman"/>
          <w:sz w:val="24"/>
          <w:szCs w:val="24"/>
        </w:rPr>
        <w:t>психологічна служба.</w:t>
      </w:r>
    </w:p>
    <w:p w14:paraId="7800F729" w14:textId="77777777"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B320F6">
        <w:rPr>
          <w:rFonts w:ascii="Times New Roman" w:hAnsi="Times New Roman" w:cs="Times New Roman"/>
          <w:sz w:val="24"/>
          <w:szCs w:val="24"/>
        </w:rPr>
        <w:t>29</w:t>
      </w:r>
      <w:r w:rsidRPr="004900B6">
        <w:rPr>
          <w:rFonts w:ascii="Times New Roman" w:hAnsi="Times New Roman" w:cs="Times New Roman"/>
          <w:sz w:val="24"/>
          <w:szCs w:val="24"/>
        </w:rPr>
        <w:t xml:space="preserve">. </w:t>
      </w:r>
      <w:r w:rsidR="00B320F6">
        <w:rPr>
          <w:rFonts w:ascii="Times New Roman" w:hAnsi="Times New Roman" w:cs="Times New Roman"/>
          <w:sz w:val="24"/>
          <w:szCs w:val="24"/>
        </w:rPr>
        <w:t>Ліцей</w:t>
      </w:r>
      <w:r w:rsidRPr="004900B6">
        <w:rPr>
          <w:rFonts w:ascii="Times New Roman" w:hAnsi="Times New Roman" w:cs="Times New Roman"/>
          <w:sz w:val="24"/>
          <w:szCs w:val="24"/>
        </w:rPr>
        <w:t xml:space="preserve"> самостійно приймає рішення та здійснює освітню</w:t>
      </w:r>
      <w:r w:rsidR="0078663B">
        <w:rPr>
          <w:rFonts w:ascii="Times New Roman" w:hAnsi="Times New Roman" w:cs="Times New Roman"/>
          <w:sz w:val="24"/>
          <w:szCs w:val="24"/>
        </w:rPr>
        <w:t xml:space="preserve"> </w:t>
      </w:r>
      <w:r w:rsidRPr="004900B6">
        <w:rPr>
          <w:rFonts w:ascii="Times New Roman" w:hAnsi="Times New Roman" w:cs="Times New Roman"/>
          <w:sz w:val="24"/>
          <w:szCs w:val="24"/>
        </w:rPr>
        <w:t>діяльність в межах компетенції, передбаченої чинним законодавством України</w:t>
      </w:r>
      <w:r w:rsidR="0078663B">
        <w:rPr>
          <w:rFonts w:ascii="Times New Roman" w:hAnsi="Times New Roman" w:cs="Times New Roman"/>
          <w:sz w:val="24"/>
          <w:szCs w:val="24"/>
        </w:rPr>
        <w:t xml:space="preserve">  </w:t>
      </w:r>
      <w:r w:rsidRPr="004900B6">
        <w:rPr>
          <w:rFonts w:ascii="Times New Roman" w:hAnsi="Times New Roman" w:cs="Times New Roman"/>
          <w:sz w:val="24"/>
          <w:szCs w:val="24"/>
        </w:rPr>
        <w:t>та цим Статутом.</w:t>
      </w:r>
    </w:p>
    <w:p w14:paraId="5816DF32" w14:textId="77777777"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lastRenderedPageBreak/>
        <w:t>1.</w:t>
      </w:r>
      <w:r w:rsidR="00B320F6">
        <w:rPr>
          <w:rFonts w:ascii="Times New Roman" w:hAnsi="Times New Roman" w:cs="Times New Roman"/>
          <w:sz w:val="24"/>
          <w:szCs w:val="24"/>
        </w:rPr>
        <w:t>3</w:t>
      </w:r>
      <w:r w:rsidRPr="004900B6">
        <w:rPr>
          <w:rFonts w:ascii="Times New Roman" w:hAnsi="Times New Roman" w:cs="Times New Roman"/>
          <w:sz w:val="24"/>
          <w:szCs w:val="24"/>
        </w:rPr>
        <w:t>0.</w:t>
      </w:r>
      <w:r w:rsidR="00B320F6">
        <w:rPr>
          <w:rFonts w:ascii="Times New Roman" w:hAnsi="Times New Roman" w:cs="Times New Roman"/>
          <w:sz w:val="24"/>
          <w:szCs w:val="24"/>
        </w:rPr>
        <w:t xml:space="preserve"> </w:t>
      </w:r>
      <w:r w:rsidRPr="004900B6">
        <w:rPr>
          <w:rFonts w:ascii="Times New Roman" w:hAnsi="Times New Roman" w:cs="Times New Roman"/>
          <w:sz w:val="24"/>
          <w:szCs w:val="24"/>
        </w:rPr>
        <w:t>Медичне</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обслуговування</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учнів</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здійснюється</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медичними</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 xml:space="preserve">працівниками, які входять до штату </w:t>
      </w:r>
      <w:r w:rsidR="00E46FBC">
        <w:rPr>
          <w:rFonts w:ascii="Times New Roman" w:hAnsi="Times New Roman" w:cs="Times New Roman"/>
          <w:sz w:val="24"/>
          <w:szCs w:val="24"/>
        </w:rPr>
        <w:t>Ліцею</w:t>
      </w:r>
      <w:r w:rsidRPr="004900B6">
        <w:rPr>
          <w:rFonts w:ascii="Times New Roman" w:hAnsi="Times New Roman" w:cs="Times New Roman"/>
          <w:sz w:val="24"/>
          <w:szCs w:val="24"/>
        </w:rPr>
        <w:t xml:space="preserve"> або штату закладів охорони</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здоров’я згідно законодавства.</w:t>
      </w:r>
    </w:p>
    <w:p w14:paraId="007D7263" w14:textId="0DCF414C"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B320F6">
        <w:rPr>
          <w:rFonts w:ascii="Times New Roman" w:hAnsi="Times New Roman" w:cs="Times New Roman"/>
          <w:sz w:val="24"/>
          <w:szCs w:val="24"/>
        </w:rPr>
        <w:t>3</w:t>
      </w:r>
      <w:r w:rsidRPr="004900B6">
        <w:rPr>
          <w:rFonts w:ascii="Times New Roman" w:hAnsi="Times New Roman" w:cs="Times New Roman"/>
          <w:sz w:val="24"/>
          <w:szCs w:val="24"/>
        </w:rPr>
        <w:t xml:space="preserve">1. </w:t>
      </w:r>
      <w:r w:rsidR="00B320F6">
        <w:rPr>
          <w:rFonts w:ascii="Times New Roman" w:hAnsi="Times New Roman" w:cs="Times New Roman"/>
          <w:sz w:val="24"/>
          <w:szCs w:val="24"/>
        </w:rPr>
        <w:t>Ліцей</w:t>
      </w:r>
      <w:r w:rsidRPr="004900B6">
        <w:rPr>
          <w:rFonts w:ascii="Times New Roman" w:hAnsi="Times New Roman" w:cs="Times New Roman"/>
          <w:sz w:val="24"/>
          <w:szCs w:val="24"/>
        </w:rPr>
        <w:t xml:space="preserve"> забезпечує безпечні та нешкідливі умови навчання, режим</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роботи, умови для фізичного розвитку та зміцнення здоров’я, формує гігієнічні</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навички та засади здорового способу життя учнів.</w:t>
      </w:r>
    </w:p>
    <w:p w14:paraId="6799DEAF" w14:textId="6308B834"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6B4753">
        <w:rPr>
          <w:rFonts w:ascii="Times New Roman" w:hAnsi="Times New Roman" w:cs="Times New Roman"/>
          <w:sz w:val="24"/>
          <w:szCs w:val="24"/>
        </w:rPr>
        <w:t>3</w:t>
      </w:r>
      <w:r w:rsidRPr="004900B6">
        <w:rPr>
          <w:rFonts w:ascii="Times New Roman" w:hAnsi="Times New Roman" w:cs="Times New Roman"/>
          <w:sz w:val="24"/>
          <w:szCs w:val="24"/>
        </w:rPr>
        <w:t>2. Відповідальність за організацію харчування учнів у закладі,</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додержання в ньому санітарно-гігієнічних і санітарно-епідемічних правил і</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 xml:space="preserve">норм покладається на засновника, керівника закладу. </w:t>
      </w:r>
    </w:p>
    <w:p w14:paraId="1500CB8D" w14:textId="7A85FF83"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6B4753">
        <w:rPr>
          <w:rFonts w:ascii="Times New Roman" w:hAnsi="Times New Roman" w:cs="Times New Roman"/>
          <w:sz w:val="24"/>
          <w:szCs w:val="24"/>
        </w:rPr>
        <w:t>3</w:t>
      </w:r>
      <w:r w:rsidRPr="004900B6">
        <w:rPr>
          <w:rFonts w:ascii="Times New Roman" w:hAnsi="Times New Roman" w:cs="Times New Roman"/>
          <w:sz w:val="24"/>
          <w:szCs w:val="24"/>
        </w:rPr>
        <w:t xml:space="preserve">3. Взаємовідносини </w:t>
      </w:r>
      <w:r w:rsidR="00E46FBC">
        <w:rPr>
          <w:rFonts w:ascii="Times New Roman" w:hAnsi="Times New Roman" w:cs="Times New Roman"/>
          <w:sz w:val="24"/>
          <w:szCs w:val="24"/>
        </w:rPr>
        <w:t>Ліцею</w:t>
      </w:r>
      <w:r w:rsidRPr="004900B6">
        <w:rPr>
          <w:rFonts w:ascii="Times New Roman" w:hAnsi="Times New Roman" w:cs="Times New Roman"/>
          <w:sz w:val="24"/>
          <w:szCs w:val="24"/>
        </w:rPr>
        <w:t xml:space="preserve"> з юридичними і фізичними особами</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визначаються угодами,</w:t>
      </w:r>
      <w:r w:rsidR="002B71FD">
        <w:rPr>
          <w:rFonts w:ascii="Times New Roman" w:hAnsi="Times New Roman" w:cs="Times New Roman"/>
          <w:sz w:val="24"/>
          <w:szCs w:val="24"/>
        </w:rPr>
        <w:t xml:space="preserve"> договорами,</w:t>
      </w:r>
      <w:r w:rsidRPr="004900B6">
        <w:rPr>
          <w:rFonts w:ascii="Times New Roman" w:hAnsi="Times New Roman" w:cs="Times New Roman"/>
          <w:sz w:val="24"/>
          <w:szCs w:val="24"/>
        </w:rPr>
        <w:t xml:space="preserve"> що укладені між ними</w:t>
      </w:r>
      <w:r w:rsidR="002B71FD">
        <w:rPr>
          <w:rFonts w:ascii="Times New Roman" w:hAnsi="Times New Roman" w:cs="Times New Roman"/>
          <w:sz w:val="24"/>
          <w:szCs w:val="24"/>
        </w:rPr>
        <w:t xml:space="preserve"> згідно чинного законодавства</w:t>
      </w:r>
      <w:r w:rsidRPr="004900B6">
        <w:rPr>
          <w:rFonts w:ascii="Times New Roman" w:hAnsi="Times New Roman" w:cs="Times New Roman"/>
          <w:sz w:val="24"/>
          <w:szCs w:val="24"/>
        </w:rPr>
        <w:t>.</w:t>
      </w:r>
    </w:p>
    <w:p w14:paraId="5A8D9558" w14:textId="77777777" w:rsidR="004900B6" w:rsidRDefault="004900B6" w:rsidP="00A8076A">
      <w:pPr>
        <w:spacing w:after="0" w:line="240" w:lineRule="auto"/>
        <w:jc w:val="both"/>
        <w:rPr>
          <w:rFonts w:ascii="Times New Roman" w:hAnsi="Times New Roman" w:cs="Times New Roman"/>
          <w:sz w:val="24"/>
          <w:szCs w:val="24"/>
        </w:rPr>
      </w:pPr>
    </w:p>
    <w:p w14:paraId="04A748DC" w14:textId="77777777" w:rsidR="006A3F9A" w:rsidRDefault="0091424B" w:rsidP="0091424B">
      <w:pPr>
        <w:pStyle w:val="a8"/>
        <w:spacing w:after="0" w:line="240" w:lineRule="auto"/>
        <w:ind w:left="480"/>
        <w:jc w:val="center"/>
        <w:rPr>
          <w:rFonts w:ascii="Times New Roman" w:hAnsi="Times New Roman" w:cs="Times New Roman"/>
          <w:b/>
          <w:sz w:val="24"/>
          <w:szCs w:val="24"/>
        </w:rPr>
      </w:pPr>
      <w:r>
        <w:rPr>
          <w:rFonts w:ascii="Times New Roman" w:hAnsi="Times New Roman" w:cs="Times New Roman"/>
          <w:b/>
          <w:sz w:val="24"/>
          <w:szCs w:val="24"/>
        </w:rPr>
        <w:t xml:space="preserve">ІІ. </w:t>
      </w:r>
      <w:r w:rsidR="006A3F9A" w:rsidRPr="006A3F9A">
        <w:rPr>
          <w:rFonts w:ascii="Times New Roman" w:hAnsi="Times New Roman" w:cs="Times New Roman"/>
          <w:b/>
          <w:sz w:val="24"/>
          <w:szCs w:val="24"/>
        </w:rPr>
        <w:t>ОРГАНІЗАЦІЯ ОСВІТНЬОГО ПРОЦЕСУ</w:t>
      </w:r>
    </w:p>
    <w:p w14:paraId="20A2C503" w14:textId="77777777" w:rsidR="006A3F9A" w:rsidRPr="006A3F9A" w:rsidRDefault="007E0C71" w:rsidP="0084037E">
      <w:pPr>
        <w:spacing w:after="0" w:line="240" w:lineRule="auto"/>
        <w:jc w:val="both"/>
        <w:rPr>
          <w:rFonts w:ascii="Times New Roman" w:hAnsi="Times New Roman" w:cs="Times New Roman"/>
          <w:sz w:val="24"/>
          <w:szCs w:val="24"/>
        </w:rPr>
      </w:pPr>
      <w:r w:rsidRPr="0091424B">
        <w:rPr>
          <w:rFonts w:ascii="Times New Roman" w:hAnsi="Times New Roman" w:cs="Times New Roman"/>
          <w:sz w:val="24"/>
          <w:szCs w:val="24"/>
        </w:rPr>
        <w:t>2.1.</w:t>
      </w:r>
      <w:r>
        <w:rPr>
          <w:rFonts w:ascii="Times New Roman" w:hAnsi="Times New Roman" w:cs="Times New Roman"/>
          <w:sz w:val="24"/>
          <w:szCs w:val="24"/>
        </w:rPr>
        <w:t xml:space="preserve"> </w:t>
      </w:r>
      <w:r w:rsidR="006A3F9A" w:rsidRPr="006A3F9A">
        <w:rPr>
          <w:rFonts w:ascii="Times New Roman" w:hAnsi="Times New Roman" w:cs="Times New Roman"/>
          <w:sz w:val="24"/>
          <w:szCs w:val="24"/>
        </w:rPr>
        <w:t xml:space="preserve">Освітня діяльність у </w:t>
      </w:r>
      <w:r w:rsidR="00E46FBC">
        <w:rPr>
          <w:rFonts w:ascii="Times New Roman" w:hAnsi="Times New Roman" w:cs="Times New Roman"/>
          <w:sz w:val="24"/>
          <w:szCs w:val="24"/>
        </w:rPr>
        <w:t>Ліцеї</w:t>
      </w:r>
      <w:r w:rsidR="006A3F9A" w:rsidRPr="006A3F9A">
        <w:rPr>
          <w:rFonts w:ascii="Times New Roman" w:hAnsi="Times New Roman" w:cs="Times New Roman"/>
          <w:sz w:val="24"/>
          <w:szCs w:val="24"/>
        </w:rPr>
        <w:t xml:space="preserve"> провадиться на підставі ліцензії, що видається органом ліцензування відповідно до законодавства.</w:t>
      </w:r>
    </w:p>
    <w:p w14:paraId="1F6CDA8F" w14:textId="4215DCC1" w:rsidR="0070344E" w:rsidRDefault="007E0C71"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002C5DE0">
        <w:rPr>
          <w:rFonts w:ascii="Times New Roman" w:hAnsi="Times New Roman" w:cs="Times New Roman"/>
          <w:sz w:val="24"/>
          <w:szCs w:val="24"/>
        </w:rPr>
        <w:t xml:space="preserve">Ліцей </w:t>
      </w:r>
      <w:r w:rsidR="0070344E">
        <w:rPr>
          <w:rFonts w:ascii="Times New Roman" w:hAnsi="Times New Roman" w:cs="Times New Roman"/>
          <w:sz w:val="24"/>
          <w:szCs w:val="24"/>
        </w:rPr>
        <w:t>планує свою роботу самостійно, відповідно до перспективного та річного планів. Плани роботи схвалюється педагогічною радою закладу та затверджується керівником.</w:t>
      </w:r>
    </w:p>
    <w:p w14:paraId="2E096AF4" w14:textId="77777777" w:rsidR="006A3F9A" w:rsidRPr="006A3F9A" w:rsidRDefault="0070344E" w:rsidP="0084037E">
      <w:pPr>
        <w:spacing w:after="0" w:line="240" w:lineRule="auto"/>
        <w:jc w:val="both"/>
        <w:rPr>
          <w:rFonts w:ascii="Times New Roman" w:hAnsi="Times New Roman" w:cs="Times New Roman"/>
          <w:sz w:val="24"/>
          <w:szCs w:val="24"/>
        </w:rPr>
      </w:pPr>
      <w:r w:rsidRPr="0070344E">
        <w:rPr>
          <w:rFonts w:ascii="Times New Roman" w:hAnsi="Times New Roman" w:cs="Times New Roman"/>
          <w:sz w:val="24"/>
          <w:szCs w:val="24"/>
        </w:rPr>
        <w:t>2</w:t>
      </w:r>
      <w:r>
        <w:rPr>
          <w:rFonts w:ascii="Times New Roman" w:hAnsi="Times New Roman" w:cs="Times New Roman"/>
          <w:sz w:val="24"/>
          <w:szCs w:val="24"/>
        </w:rPr>
        <w:t xml:space="preserve">.3. </w:t>
      </w:r>
      <w:r w:rsidR="006A3F9A" w:rsidRPr="006A3F9A">
        <w:rPr>
          <w:rFonts w:ascii="Times New Roman" w:hAnsi="Times New Roman" w:cs="Times New Roman"/>
          <w:sz w:val="24"/>
          <w:szCs w:val="24"/>
        </w:rPr>
        <w:t>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w:t>
      </w:r>
    </w:p>
    <w:p w14:paraId="3A58E5A9"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Освітня програма, за рішенням педагогічної ради, може бути наскрізною або для окремих рівнів освіти.</w:t>
      </w:r>
    </w:p>
    <w:p w14:paraId="7F6F681F"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Для осіб з особливими освітніми потребами освітня програма </w:t>
      </w:r>
      <w:r w:rsidR="00E46FBC">
        <w:rPr>
          <w:rFonts w:ascii="Times New Roman" w:hAnsi="Times New Roman" w:cs="Times New Roman"/>
          <w:sz w:val="24"/>
          <w:szCs w:val="24"/>
        </w:rPr>
        <w:t>Ліцею</w:t>
      </w:r>
      <w:r w:rsidRPr="006A3F9A">
        <w:rPr>
          <w:rFonts w:ascii="Times New Roman" w:hAnsi="Times New Roman" w:cs="Times New Roman"/>
          <w:sz w:val="24"/>
          <w:szCs w:val="24"/>
        </w:rPr>
        <w:t xml:space="preserve"> може мати корекц</w:t>
      </w:r>
      <w:r w:rsidR="00B91D68">
        <w:rPr>
          <w:rFonts w:ascii="Times New Roman" w:hAnsi="Times New Roman" w:cs="Times New Roman"/>
          <w:sz w:val="24"/>
          <w:szCs w:val="24"/>
        </w:rPr>
        <w:t>ійно</w:t>
      </w:r>
      <w:r w:rsidRPr="006A3F9A">
        <w:rPr>
          <w:rFonts w:ascii="Times New Roman" w:hAnsi="Times New Roman" w:cs="Times New Roman"/>
          <w:sz w:val="24"/>
          <w:szCs w:val="24"/>
        </w:rPr>
        <w:t>-</w:t>
      </w:r>
      <w:proofErr w:type="spellStart"/>
      <w:r w:rsidRPr="006A3F9A">
        <w:rPr>
          <w:rFonts w:ascii="Times New Roman" w:hAnsi="Times New Roman" w:cs="Times New Roman"/>
          <w:sz w:val="24"/>
          <w:szCs w:val="24"/>
        </w:rPr>
        <w:t>розвитковий</w:t>
      </w:r>
      <w:proofErr w:type="spellEnd"/>
      <w:r w:rsidRPr="006A3F9A">
        <w:rPr>
          <w:rFonts w:ascii="Times New Roman" w:hAnsi="Times New Roman" w:cs="Times New Roman"/>
          <w:sz w:val="24"/>
          <w:szCs w:val="24"/>
        </w:rPr>
        <w:t xml:space="preserve"> складник.</w:t>
      </w:r>
    </w:p>
    <w:p w14:paraId="6FFA6465"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Освітня програма схвалюється педагогічною радою </w:t>
      </w:r>
      <w:r w:rsidR="00E46FBC">
        <w:rPr>
          <w:rFonts w:ascii="Times New Roman" w:hAnsi="Times New Roman" w:cs="Times New Roman"/>
          <w:sz w:val="24"/>
          <w:szCs w:val="24"/>
        </w:rPr>
        <w:t>Ліцею</w:t>
      </w:r>
      <w:r w:rsidRPr="006A3F9A">
        <w:rPr>
          <w:rFonts w:ascii="Times New Roman" w:hAnsi="Times New Roman" w:cs="Times New Roman"/>
          <w:sz w:val="24"/>
          <w:szCs w:val="24"/>
        </w:rPr>
        <w:t xml:space="preserve"> і затверджується наказом директора.</w:t>
      </w:r>
    </w:p>
    <w:p w14:paraId="73EA6FB3"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На основі власної освітньої програми </w:t>
      </w:r>
      <w:r w:rsidR="00E46FBC">
        <w:rPr>
          <w:rFonts w:ascii="Times New Roman" w:hAnsi="Times New Roman" w:cs="Times New Roman"/>
          <w:sz w:val="24"/>
          <w:szCs w:val="24"/>
        </w:rPr>
        <w:t>Л</w:t>
      </w:r>
      <w:r w:rsidRPr="006A3F9A">
        <w:rPr>
          <w:rFonts w:ascii="Times New Roman" w:hAnsi="Times New Roman" w:cs="Times New Roman"/>
          <w:sz w:val="24"/>
          <w:szCs w:val="24"/>
        </w:rPr>
        <w:t>іцей складає та затверджує річний навчальний план, що конкретизує організацію освітнього процесу.</w:t>
      </w:r>
    </w:p>
    <w:p w14:paraId="03CC0D5C" w14:textId="741193A6" w:rsidR="0070344E" w:rsidRDefault="005A5FF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0344E">
        <w:rPr>
          <w:rFonts w:ascii="Times New Roman" w:hAnsi="Times New Roman" w:cs="Times New Roman"/>
          <w:sz w:val="24"/>
          <w:szCs w:val="24"/>
        </w:rPr>
        <w:t>4</w:t>
      </w:r>
      <w:r>
        <w:rPr>
          <w:rFonts w:ascii="Times New Roman" w:hAnsi="Times New Roman" w:cs="Times New Roman"/>
          <w:sz w:val="24"/>
          <w:szCs w:val="24"/>
        </w:rPr>
        <w:t>.</w:t>
      </w:r>
      <w:r w:rsidR="0070344E" w:rsidRPr="0070344E">
        <w:rPr>
          <w:rFonts w:ascii="Times New Roman" w:hAnsi="Times New Roman" w:cs="Times New Roman"/>
          <w:sz w:val="24"/>
          <w:szCs w:val="24"/>
        </w:rPr>
        <w:t xml:space="preserve"> </w:t>
      </w:r>
      <w:r w:rsidR="002C5DE0">
        <w:rPr>
          <w:rFonts w:ascii="Times New Roman" w:hAnsi="Times New Roman" w:cs="Times New Roman"/>
          <w:sz w:val="24"/>
          <w:szCs w:val="24"/>
        </w:rPr>
        <w:t>Ліцей</w:t>
      </w:r>
      <w:r w:rsidR="0029579D">
        <w:rPr>
          <w:rFonts w:ascii="Times New Roman" w:hAnsi="Times New Roman" w:cs="Times New Roman"/>
          <w:sz w:val="24"/>
          <w:szCs w:val="24"/>
        </w:rPr>
        <w:t xml:space="preserve"> </w:t>
      </w:r>
      <w:r w:rsidR="0070344E">
        <w:rPr>
          <w:rFonts w:ascii="Times New Roman" w:hAnsi="Times New Roman" w:cs="Times New Roman"/>
          <w:sz w:val="24"/>
          <w:szCs w:val="24"/>
        </w:rPr>
        <w:t>забезпечує відповідність рівня загальної середньої освіти  Державним стандартам освіти, єдність навчання і виховання.</w:t>
      </w:r>
    </w:p>
    <w:p w14:paraId="4629221E" w14:textId="6E0220A5" w:rsidR="0070344E" w:rsidRDefault="0070344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0007161F">
        <w:rPr>
          <w:rFonts w:ascii="Times New Roman" w:hAnsi="Times New Roman" w:cs="Times New Roman"/>
          <w:sz w:val="24"/>
          <w:szCs w:val="24"/>
        </w:rPr>
        <w:t>Ліцей</w:t>
      </w:r>
      <w:r w:rsidR="00A62DFE">
        <w:rPr>
          <w:rFonts w:ascii="Times New Roman" w:hAnsi="Times New Roman" w:cs="Times New Roman"/>
          <w:sz w:val="24"/>
          <w:szCs w:val="24"/>
        </w:rPr>
        <w:t xml:space="preserve"> </w:t>
      </w:r>
      <w:r>
        <w:rPr>
          <w:rFonts w:ascii="Times New Roman" w:hAnsi="Times New Roman" w:cs="Times New Roman"/>
          <w:sz w:val="24"/>
          <w:szCs w:val="24"/>
        </w:rPr>
        <w:t>працює за навчальними програмами, підручниками, посібниками, що мають відповідний гриф центрального органу виконавчої  влади, що забезпечує формування державної політики у сфері освіти, і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p>
    <w:p w14:paraId="330EAC5F" w14:textId="77777777" w:rsidR="00120CED" w:rsidRDefault="0070344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00120CED">
        <w:rPr>
          <w:rFonts w:ascii="Times New Roman" w:hAnsi="Times New Roman" w:cs="Times New Roman"/>
          <w:sz w:val="24"/>
          <w:szCs w:val="24"/>
        </w:rPr>
        <w:t>Навчальний рік розпочинається 1 вересня і закінчується не пізніше 1 липня наступного року.</w:t>
      </w:r>
    </w:p>
    <w:p w14:paraId="54F77953" w14:textId="77777777" w:rsidR="00120CED" w:rsidRDefault="00120CED" w:rsidP="00B15CF3">
      <w:pPr>
        <w:spacing w:after="0" w:line="240" w:lineRule="auto"/>
        <w:ind w:firstLine="708"/>
        <w:jc w:val="both"/>
        <w:rPr>
          <w:rFonts w:ascii="Times New Roman" w:hAnsi="Times New Roman" w:cs="Times New Roman"/>
          <w:sz w:val="24"/>
          <w:szCs w:val="24"/>
        </w:rPr>
      </w:pPr>
      <w:bookmarkStart w:id="2" w:name="_Hlk140673360"/>
      <w:r>
        <w:rPr>
          <w:rFonts w:ascii="Times New Roman" w:hAnsi="Times New Roman" w:cs="Times New Roman"/>
          <w:sz w:val="24"/>
          <w:szCs w:val="24"/>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p>
    <w:bookmarkEnd w:id="2"/>
    <w:p w14:paraId="61C753FF" w14:textId="160E6FBB" w:rsidR="00A71A10" w:rsidRPr="00C03B31" w:rsidRDefault="00A71A10" w:rsidP="00A71A10">
      <w:pPr>
        <w:pStyle w:val="a8"/>
        <w:shd w:val="clear" w:color="auto" w:fill="FFFFFF"/>
        <w:tabs>
          <w:tab w:val="left" w:pos="0"/>
        </w:tabs>
        <w:spacing w:after="0" w:line="240" w:lineRule="auto"/>
        <w:ind w:left="0"/>
        <w:jc w:val="both"/>
        <w:rPr>
          <w:rFonts w:ascii="Times New Roman" w:hAnsi="Times New Roman"/>
          <w:bCs/>
          <w:color w:val="FF0000"/>
          <w:sz w:val="24"/>
          <w:szCs w:val="24"/>
        </w:rPr>
      </w:pPr>
      <w:r>
        <w:rPr>
          <w:rFonts w:ascii="Times New Roman" w:hAnsi="Times New Roman" w:cs="Times New Roman"/>
          <w:color w:val="000000"/>
          <w:sz w:val="24"/>
          <w:szCs w:val="24"/>
          <w:shd w:val="clear" w:color="auto" w:fill="FFFFFF"/>
        </w:rPr>
        <w:tab/>
      </w:r>
      <w:r w:rsidR="00F703C1" w:rsidRPr="00F703C1">
        <w:rPr>
          <w:rFonts w:ascii="Times New Roman" w:hAnsi="Times New Roman" w:cs="Times New Roman"/>
          <w:color w:val="000000"/>
          <w:sz w:val="24"/>
          <w:szCs w:val="24"/>
          <w:shd w:val="clear" w:color="auto" w:fill="FFFFFF"/>
        </w:rPr>
        <w:t xml:space="preserve">Режим роботи </w:t>
      </w:r>
      <w:r w:rsidR="00B77CB2">
        <w:rPr>
          <w:rFonts w:ascii="Times New Roman" w:hAnsi="Times New Roman" w:cs="Times New Roman"/>
          <w:color w:val="000000"/>
          <w:sz w:val="24"/>
          <w:szCs w:val="24"/>
          <w:shd w:val="clear" w:color="auto" w:fill="FFFFFF"/>
        </w:rPr>
        <w:t>Ліцею</w:t>
      </w:r>
      <w:r w:rsidR="00F703C1" w:rsidRPr="00F703C1">
        <w:rPr>
          <w:rFonts w:ascii="Times New Roman" w:hAnsi="Times New Roman" w:cs="Times New Roman"/>
          <w:color w:val="000000"/>
          <w:sz w:val="24"/>
          <w:szCs w:val="24"/>
          <w:shd w:val="clear" w:color="auto" w:fill="FFFFFF"/>
        </w:rPr>
        <w:t xml:space="preserve"> визначається на основі відповідних нормативно-правових актів.</w:t>
      </w:r>
      <w:r w:rsidRPr="00A71A10">
        <w:rPr>
          <w:sz w:val="24"/>
          <w:szCs w:val="24"/>
        </w:rPr>
        <w:t xml:space="preserve"> </w:t>
      </w:r>
      <w:r w:rsidRPr="00092CA8">
        <w:rPr>
          <w:rFonts w:ascii="Times New Roman" w:hAnsi="Times New Roman"/>
          <w:sz w:val="24"/>
          <w:szCs w:val="24"/>
        </w:rPr>
        <w:t xml:space="preserve">i затверджується директором </w:t>
      </w:r>
      <w:proofErr w:type="spellStart"/>
      <w:r w:rsidRPr="00092CA8">
        <w:rPr>
          <w:rFonts w:ascii="Times New Roman" w:hAnsi="Times New Roman"/>
          <w:sz w:val="24"/>
          <w:szCs w:val="24"/>
        </w:rPr>
        <w:t>Лiцею</w:t>
      </w:r>
      <w:proofErr w:type="spellEnd"/>
      <w:r w:rsidRPr="00092CA8">
        <w:rPr>
          <w:rFonts w:ascii="Times New Roman" w:hAnsi="Times New Roman"/>
          <w:sz w:val="24"/>
          <w:szCs w:val="24"/>
        </w:rPr>
        <w:t xml:space="preserve">. </w:t>
      </w:r>
    </w:p>
    <w:p w14:paraId="34F64390" w14:textId="430D81E6" w:rsidR="00120CED" w:rsidRDefault="00120CED" w:rsidP="00B15C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Тривалість канікул протягом навчального року не може бути меншою 30 календарних днів.</w:t>
      </w:r>
    </w:p>
    <w:p w14:paraId="668AC00E" w14:textId="77777777" w:rsidR="00120CED" w:rsidRDefault="00120CED" w:rsidP="00B15C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14:paraId="73F6C3A2" w14:textId="77777777" w:rsidR="00120CED" w:rsidRDefault="0070344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20CED">
        <w:rPr>
          <w:rFonts w:ascii="Times New Roman" w:hAnsi="Times New Roman" w:cs="Times New Roman"/>
          <w:sz w:val="24"/>
          <w:szCs w:val="24"/>
        </w:rPr>
        <w:t>7</w:t>
      </w:r>
      <w:r>
        <w:rPr>
          <w:rFonts w:ascii="Times New Roman" w:hAnsi="Times New Roman" w:cs="Times New Roman"/>
          <w:sz w:val="24"/>
          <w:szCs w:val="24"/>
        </w:rPr>
        <w:t xml:space="preserve">. </w:t>
      </w:r>
      <w:r w:rsidR="006A3F9A" w:rsidRPr="006A3F9A">
        <w:rPr>
          <w:rFonts w:ascii="Times New Roman" w:hAnsi="Times New Roman" w:cs="Times New Roman"/>
          <w:sz w:val="24"/>
          <w:szCs w:val="24"/>
        </w:rPr>
        <w:t xml:space="preserve">Під час літніх канікул адміністрація </w:t>
      </w:r>
      <w:r w:rsidR="00E46FBC">
        <w:rPr>
          <w:rFonts w:ascii="Times New Roman" w:hAnsi="Times New Roman" w:cs="Times New Roman"/>
          <w:sz w:val="24"/>
          <w:szCs w:val="24"/>
        </w:rPr>
        <w:t>Ліцею</w:t>
      </w:r>
      <w:r w:rsidR="006A3F9A" w:rsidRPr="006A3F9A">
        <w:rPr>
          <w:rFonts w:ascii="Times New Roman" w:hAnsi="Times New Roman" w:cs="Times New Roman"/>
          <w:sz w:val="24"/>
          <w:szCs w:val="24"/>
        </w:rPr>
        <w:t xml:space="preserve"> сприяє організації відпочинку дітей, в тому числі із соціально вразливих сімей</w:t>
      </w:r>
      <w:r w:rsidR="00B91D68">
        <w:rPr>
          <w:rFonts w:ascii="Times New Roman" w:hAnsi="Times New Roman" w:cs="Times New Roman"/>
          <w:sz w:val="24"/>
          <w:szCs w:val="24"/>
        </w:rPr>
        <w:t>.</w:t>
      </w:r>
      <w:r w:rsidRPr="0070344E">
        <w:rPr>
          <w:rFonts w:ascii="Times New Roman" w:hAnsi="Times New Roman" w:cs="Times New Roman"/>
          <w:sz w:val="24"/>
          <w:szCs w:val="24"/>
        </w:rPr>
        <w:t xml:space="preserve"> </w:t>
      </w:r>
    </w:p>
    <w:p w14:paraId="5CBC02EE" w14:textId="77777777" w:rsidR="0070344E" w:rsidRPr="006A3F9A"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2.8. </w:t>
      </w:r>
      <w:r w:rsidR="0070344E" w:rsidRPr="006A3F9A">
        <w:rPr>
          <w:rFonts w:ascii="Times New Roman" w:hAnsi="Times New Roman" w:cs="Times New Roman"/>
          <w:sz w:val="24"/>
          <w:szCs w:val="24"/>
        </w:rPr>
        <w:t xml:space="preserve">Освітній процес у </w:t>
      </w:r>
      <w:r w:rsidR="00E46FBC">
        <w:rPr>
          <w:rFonts w:ascii="Times New Roman" w:hAnsi="Times New Roman" w:cs="Times New Roman"/>
          <w:sz w:val="24"/>
          <w:szCs w:val="24"/>
        </w:rPr>
        <w:t>Ліцеї</w:t>
      </w:r>
      <w:r w:rsidR="0070344E" w:rsidRPr="006A3F9A">
        <w:rPr>
          <w:rFonts w:ascii="Times New Roman" w:hAnsi="Times New Roman" w:cs="Times New Roman"/>
          <w:sz w:val="24"/>
          <w:szCs w:val="24"/>
        </w:rPr>
        <w:t xml:space="preserve"> здійснюється за груповою (денною) формою навчання. З урахуванням освітніх запитів, у </w:t>
      </w:r>
      <w:r w:rsidR="00E46FBC">
        <w:rPr>
          <w:rFonts w:ascii="Times New Roman" w:hAnsi="Times New Roman" w:cs="Times New Roman"/>
          <w:sz w:val="24"/>
          <w:szCs w:val="24"/>
        </w:rPr>
        <w:t>Ліцеї</w:t>
      </w:r>
      <w:r w:rsidR="0070344E" w:rsidRPr="006A3F9A">
        <w:rPr>
          <w:rFonts w:ascii="Times New Roman" w:hAnsi="Times New Roman" w:cs="Times New Roman"/>
          <w:sz w:val="24"/>
          <w:szCs w:val="24"/>
        </w:rPr>
        <w:t xml:space="preserve"> відповідно до чинного законодавства, організовується </w:t>
      </w:r>
      <w:r w:rsidR="0070344E" w:rsidRPr="006A3F9A">
        <w:rPr>
          <w:rFonts w:ascii="Times New Roman" w:hAnsi="Times New Roman" w:cs="Times New Roman"/>
          <w:sz w:val="24"/>
          <w:szCs w:val="24"/>
        </w:rPr>
        <w:lastRenderedPageBreak/>
        <w:t>дистанційна</w:t>
      </w:r>
      <w:r w:rsidR="0070344E">
        <w:rPr>
          <w:rFonts w:ascii="Times New Roman" w:hAnsi="Times New Roman" w:cs="Times New Roman"/>
          <w:sz w:val="24"/>
          <w:szCs w:val="24"/>
        </w:rPr>
        <w:t>, змішана</w:t>
      </w:r>
      <w:r w:rsidR="0070344E" w:rsidRPr="006A3F9A">
        <w:rPr>
          <w:rFonts w:ascii="Times New Roman" w:hAnsi="Times New Roman" w:cs="Times New Roman"/>
          <w:sz w:val="24"/>
          <w:szCs w:val="24"/>
        </w:rPr>
        <w:t xml:space="preserve"> та індивідуальна (</w:t>
      </w:r>
      <w:proofErr w:type="spellStart"/>
      <w:r w:rsidR="0070344E" w:rsidRPr="006A3F9A">
        <w:rPr>
          <w:rFonts w:ascii="Times New Roman" w:hAnsi="Times New Roman" w:cs="Times New Roman"/>
          <w:sz w:val="24"/>
          <w:szCs w:val="24"/>
        </w:rPr>
        <w:t>екстернатна</w:t>
      </w:r>
      <w:proofErr w:type="spellEnd"/>
      <w:r w:rsidR="0070344E" w:rsidRPr="006A3F9A">
        <w:rPr>
          <w:rFonts w:ascii="Times New Roman" w:hAnsi="Times New Roman" w:cs="Times New Roman"/>
          <w:sz w:val="24"/>
          <w:szCs w:val="24"/>
        </w:rPr>
        <w:t>, сімейна (домашня), педагогічний патронаж) форми навчання.</w:t>
      </w:r>
    </w:p>
    <w:p w14:paraId="33C93FA6" w14:textId="77777777" w:rsidR="0070344E" w:rsidRPr="006A3F9A" w:rsidRDefault="0070344E"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Бажаючим, за рішенням педагогічної ради, надається право і створюються умови для прискореного закінчення </w:t>
      </w:r>
      <w:r w:rsidR="00E46FBC">
        <w:rPr>
          <w:rFonts w:ascii="Times New Roman" w:hAnsi="Times New Roman" w:cs="Times New Roman"/>
          <w:sz w:val="24"/>
          <w:szCs w:val="24"/>
        </w:rPr>
        <w:t>Ліцею</w:t>
      </w:r>
      <w:r w:rsidRPr="006A3F9A">
        <w:rPr>
          <w:rFonts w:ascii="Times New Roman" w:hAnsi="Times New Roman" w:cs="Times New Roman"/>
          <w:sz w:val="24"/>
          <w:szCs w:val="24"/>
        </w:rPr>
        <w:t>.</w:t>
      </w:r>
    </w:p>
    <w:p w14:paraId="4A9B9F51" w14:textId="77777777" w:rsidR="006A3F9A" w:rsidRDefault="005A5FF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9</w:t>
      </w:r>
      <w:r>
        <w:rPr>
          <w:rFonts w:ascii="Times New Roman" w:hAnsi="Times New Roman" w:cs="Times New Roman"/>
          <w:sz w:val="24"/>
          <w:szCs w:val="24"/>
        </w:rPr>
        <w:t xml:space="preserve">. </w:t>
      </w:r>
      <w:r w:rsidR="006A3F9A" w:rsidRPr="006A3F9A">
        <w:rPr>
          <w:rFonts w:ascii="Times New Roman" w:hAnsi="Times New Roman" w:cs="Times New Roman"/>
          <w:sz w:val="24"/>
          <w:szCs w:val="24"/>
        </w:rPr>
        <w:t xml:space="preserve">Тривалість уроків у </w:t>
      </w:r>
      <w:r w:rsidR="00E46FBC">
        <w:rPr>
          <w:rFonts w:ascii="Times New Roman" w:hAnsi="Times New Roman" w:cs="Times New Roman"/>
          <w:sz w:val="24"/>
          <w:szCs w:val="24"/>
        </w:rPr>
        <w:t>Ліцеї</w:t>
      </w:r>
      <w:r w:rsidR="006A3F9A" w:rsidRPr="006A3F9A">
        <w:rPr>
          <w:rFonts w:ascii="Times New Roman" w:hAnsi="Times New Roman" w:cs="Times New Roman"/>
          <w:sz w:val="24"/>
          <w:szCs w:val="24"/>
        </w:rPr>
        <w:t xml:space="preserve"> становить: у перших класах – 35 хвилин, у других-четвертих класах – 40 хвилин, у п'ятих-одинадцятих класах - 45 хвилин.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w:t>
      </w:r>
      <w:r w:rsidR="00E46FBC">
        <w:rPr>
          <w:rFonts w:ascii="Times New Roman" w:hAnsi="Times New Roman" w:cs="Times New Roman"/>
          <w:sz w:val="24"/>
          <w:szCs w:val="24"/>
        </w:rPr>
        <w:t>Ліцею</w:t>
      </w:r>
      <w:r w:rsidR="006A3F9A" w:rsidRPr="006A3F9A">
        <w:rPr>
          <w:rFonts w:ascii="Times New Roman" w:hAnsi="Times New Roman" w:cs="Times New Roman"/>
          <w:sz w:val="24"/>
          <w:szCs w:val="24"/>
        </w:rPr>
        <w:t>.</w:t>
      </w:r>
    </w:p>
    <w:p w14:paraId="4F3BC25D" w14:textId="77777777" w:rsidR="00120CED" w:rsidRDefault="00120CED" w:rsidP="00B15CF3">
      <w:pPr>
        <w:spacing w:after="0" w:line="240" w:lineRule="auto"/>
        <w:ind w:firstLine="708"/>
        <w:jc w:val="both"/>
        <w:rPr>
          <w:rFonts w:ascii="Times New Roman" w:hAnsi="Times New Roman" w:cs="Times New Roman"/>
          <w:sz w:val="24"/>
          <w:szCs w:val="24"/>
        </w:rPr>
      </w:pPr>
      <w:bookmarkStart w:id="3" w:name="_Hlk140759158"/>
      <w:r>
        <w:rPr>
          <w:rFonts w:ascii="Times New Roman" w:hAnsi="Times New Roman" w:cs="Times New Roman"/>
          <w:sz w:val="24"/>
          <w:szCs w:val="24"/>
        </w:rPr>
        <w:t xml:space="preserve">Тривалість перерв між </w:t>
      </w:r>
      <w:proofErr w:type="spellStart"/>
      <w:r>
        <w:rPr>
          <w:rFonts w:ascii="Times New Roman" w:hAnsi="Times New Roman" w:cs="Times New Roman"/>
          <w:sz w:val="24"/>
          <w:szCs w:val="24"/>
        </w:rPr>
        <w:t>уроками</w:t>
      </w:r>
      <w:proofErr w:type="spellEnd"/>
      <w:r>
        <w:rPr>
          <w:rFonts w:ascii="Times New Roman" w:hAnsi="Times New Roman" w:cs="Times New Roman"/>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bookmarkEnd w:id="3"/>
    <w:p w14:paraId="429C3EC1" w14:textId="665CDB80" w:rsidR="006A3F9A" w:rsidRPr="006A3F9A" w:rsidRDefault="00786ED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10</w:t>
      </w:r>
      <w:r>
        <w:rPr>
          <w:rFonts w:ascii="Times New Roman" w:hAnsi="Times New Roman" w:cs="Times New Roman"/>
          <w:sz w:val="24"/>
          <w:szCs w:val="24"/>
        </w:rPr>
        <w:t xml:space="preserve">. </w:t>
      </w:r>
      <w:r w:rsidR="00957AA7">
        <w:rPr>
          <w:rFonts w:ascii="Times New Roman" w:hAnsi="Times New Roman" w:cs="Times New Roman"/>
          <w:sz w:val="24"/>
          <w:szCs w:val="24"/>
        </w:rPr>
        <w:t xml:space="preserve">Окрім різних форм обов'язкових навчальних занять, у закладі </w:t>
      </w:r>
      <w:r w:rsidR="007A26E6">
        <w:rPr>
          <w:rFonts w:ascii="Times New Roman" w:hAnsi="Times New Roman" w:cs="Times New Roman"/>
          <w:sz w:val="24"/>
          <w:szCs w:val="24"/>
        </w:rPr>
        <w:t xml:space="preserve">освіти </w:t>
      </w:r>
      <w:r w:rsidR="00957AA7">
        <w:rPr>
          <w:rFonts w:ascii="Times New Roman" w:hAnsi="Times New Roman" w:cs="Times New Roman"/>
          <w:sz w:val="24"/>
          <w:szCs w:val="24"/>
        </w:rPr>
        <w:t>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учнів та на розвиток їх творчих здібностей, нахилів і обдарувань.</w:t>
      </w:r>
    </w:p>
    <w:p w14:paraId="7F204B33" w14:textId="694325CF" w:rsidR="00120CED" w:rsidRDefault="00786ED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11</w:t>
      </w:r>
      <w:r>
        <w:rPr>
          <w:rFonts w:ascii="Times New Roman" w:hAnsi="Times New Roman" w:cs="Times New Roman"/>
          <w:sz w:val="24"/>
          <w:szCs w:val="24"/>
        </w:rPr>
        <w:t xml:space="preserve">. </w:t>
      </w:r>
      <w:r w:rsidR="00120CED">
        <w:rPr>
          <w:rFonts w:ascii="Times New Roman" w:hAnsi="Times New Roman" w:cs="Times New Roman"/>
          <w:sz w:val="24"/>
          <w:szCs w:val="24"/>
        </w:rPr>
        <w:t xml:space="preserve">Заклад обирає форми, засоби і методи навчання та виховання  відповідно до законодавства в галузі освіти та Статуту з урахуванням специфіки </w:t>
      </w:r>
      <w:r w:rsidR="00EA6E89">
        <w:rPr>
          <w:rFonts w:ascii="Times New Roman" w:hAnsi="Times New Roman" w:cs="Times New Roman"/>
          <w:sz w:val="24"/>
          <w:szCs w:val="24"/>
        </w:rPr>
        <w:t>закладу освіти</w:t>
      </w:r>
      <w:r w:rsidR="00120CED">
        <w:rPr>
          <w:rFonts w:ascii="Times New Roman" w:hAnsi="Times New Roman" w:cs="Times New Roman"/>
          <w:sz w:val="24"/>
          <w:szCs w:val="24"/>
        </w:rPr>
        <w:t>, профілю та інших особливостей організації освітнього процесу.</w:t>
      </w:r>
    </w:p>
    <w:p w14:paraId="14F1E29C" w14:textId="0BE08526" w:rsidR="00120CED"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12</w:t>
      </w:r>
      <w:r>
        <w:rPr>
          <w:rFonts w:ascii="Times New Roman" w:hAnsi="Times New Roman" w:cs="Times New Roman"/>
          <w:sz w:val="24"/>
          <w:szCs w:val="24"/>
        </w:rPr>
        <w:t xml:space="preserve">. Поділ класів на групи для вивчення окремих предметів у закладі  </w:t>
      </w:r>
      <w:bookmarkStart w:id="4" w:name="_Hlk140759631"/>
      <w:r>
        <w:rPr>
          <w:rFonts w:ascii="Times New Roman" w:hAnsi="Times New Roman" w:cs="Times New Roman"/>
          <w:sz w:val="24"/>
          <w:szCs w:val="24"/>
        </w:rPr>
        <w:t>здійснюється згідно законодавства. При цьому за рішенням засновника може встановлюватися менша наповнюваність класів, груп.</w:t>
      </w:r>
    </w:p>
    <w:bookmarkEnd w:id="4"/>
    <w:p w14:paraId="1E8F308C" w14:textId="64CD93BB" w:rsidR="00120CED"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907605">
        <w:rPr>
          <w:rFonts w:ascii="Times New Roman" w:hAnsi="Times New Roman" w:cs="Times New Roman"/>
          <w:sz w:val="24"/>
          <w:szCs w:val="24"/>
        </w:rPr>
        <w:t>3</w:t>
      </w:r>
      <w:r>
        <w:rPr>
          <w:rFonts w:ascii="Times New Roman" w:hAnsi="Times New Roman" w:cs="Times New Roman"/>
          <w:sz w:val="24"/>
          <w:szCs w:val="24"/>
        </w:rPr>
        <w:t xml:space="preserve">. </w:t>
      </w:r>
      <w:r w:rsidR="00EA6E89">
        <w:rPr>
          <w:rFonts w:ascii="Times New Roman" w:hAnsi="Times New Roman" w:cs="Times New Roman"/>
          <w:sz w:val="24"/>
          <w:szCs w:val="24"/>
        </w:rPr>
        <w:t>Ліцей</w:t>
      </w:r>
      <w:r w:rsidR="00D12A48">
        <w:rPr>
          <w:rFonts w:ascii="Times New Roman" w:hAnsi="Times New Roman" w:cs="Times New Roman"/>
          <w:sz w:val="24"/>
          <w:szCs w:val="24"/>
        </w:rPr>
        <w:t xml:space="preserve"> </w:t>
      </w:r>
      <w:r>
        <w:rPr>
          <w:rFonts w:ascii="Times New Roman" w:hAnsi="Times New Roman" w:cs="Times New Roman"/>
          <w:sz w:val="24"/>
          <w:szCs w:val="24"/>
        </w:rPr>
        <w:t>створює умови для здобуття освіти особами з особливими  освітніми потребами.</w:t>
      </w:r>
    </w:p>
    <w:p w14:paraId="76463556" w14:textId="77777777" w:rsidR="00907605" w:rsidRDefault="00120CED" w:rsidP="00B15C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r w:rsidR="00907605" w:rsidRPr="00907605">
        <w:rPr>
          <w:rFonts w:ascii="Times New Roman" w:hAnsi="Times New Roman" w:cs="Times New Roman"/>
          <w:sz w:val="24"/>
          <w:szCs w:val="24"/>
        </w:rPr>
        <w:t xml:space="preserve"> </w:t>
      </w:r>
    </w:p>
    <w:p w14:paraId="7E791335" w14:textId="781617A6" w:rsidR="00907605" w:rsidRDefault="00907605"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2.14</w:t>
      </w:r>
      <w:r w:rsidRPr="00871138">
        <w:rPr>
          <w:rFonts w:ascii="Times New Roman" w:hAnsi="Times New Roman" w:cs="Times New Roman"/>
          <w:sz w:val="24"/>
          <w:szCs w:val="24"/>
        </w:rPr>
        <w:t xml:space="preserve">. </w:t>
      </w:r>
      <w:r w:rsidR="00F33C83" w:rsidRPr="00871138">
        <w:rPr>
          <w:rFonts w:ascii="Times New Roman" w:hAnsi="Times New Roman"/>
          <w:bCs/>
          <w:sz w:val="24"/>
          <w:szCs w:val="24"/>
        </w:rPr>
        <w:t>Зарахування, переведення, відрахування учнів</w:t>
      </w:r>
      <w:r w:rsidR="00DD3F1A" w:rsidRPr="00871138">
        <w:rPr>
          <w:rFonts w:ascii="Times New Roman" w:hAnsi="Times New Roman"/>
          <w:bCs/>
          <w:sz w:val="24"/>
          <w:szCs w:val="24"/>
        </w:rPr>
        <w:t xml:space="preserve"> опорного закладу освіти</w:t>
      </w:r>
      <w:r w:rsidR="00F33C83" w:rsidRPr="00871138">
        <w:rPr>
          <w:rFonts w:ascii="Times New Roman" w:hAnsi="Times New Roman"/>
          <w:bCs/>
          <w:sz w:val="24"/>
          <w:szCs w:val="24"/>
        </w:rPr>
        <w:t xml:space="preserve">, а також їх заохочення (відзначення) та притягнення до відповідальності здійснюється відповідно до вимог законодавства та оформлюється наказом керівника Ліцею. </w:t>
      </w:r>
      <w:r w:rsidRPr="00871138">
        <w:rPr>
          <w:rFonts w:ascii="Times New Roman" w:hAnsi="Times New Roman" w:cs="Times New Roman"/>
          <w:sz w:val="24"/>
          <w:szCs w:val="24"/>
        </w:rPr>
        <w:t xml:space="preserve">Випускникам опорного закладу освіти </w:t>
      </w:r>
      <w:r>
        <w:rPr>
          <w:rFonts w:ascii="Times New Roman" w:hAnsi="Times New Roman" w:cs="Times New Roman"/>
          <w:sz w:val="24"/>
          <w:szCs w:val="24"/>
        </w:rPr>
        <w:t>та його філій відповідний документ про освіту  видається опорним закладом відповідно до законодавства.</w:t>
      </w:r>
    </w:p>
    <w:p w14:paraId="05E2D8E9" w14:textId="4535B18F" w:rsidR="00624C00" w:rsidRPr="004C7B9A" w:rsidRDefault="00907605" w:rsidP="0084037E">
      <w:pPr>
        <w:tabs>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624C00">
        <w:rPr>
          <w:rFonts w:ascii="Times New Roman" w:hAnsi="Times New Roman" w:cs="Times New Roman"/>
          <w:sz w:val="24"/>
          <w:szCs w:val="24"/>
        </w:rPr>
        <w:t>15</w:t>
      </w:r>
      <w:r>
        <w:rPr>
          <w:rFonts w:ascii="Times New Roman" w:hAnsi="Times New Roman" w:cs="Times New Roman"/>
          <w:sz w:val="24"/>
          <w:szCs w:val="24"/>
        </w:rPr>
        <w:t xml:space="preserve">. </w:t>
      </w:r>
      <w:r w:rsidR="00624C00" w:rsidRPr="004C7B9A">
        <w:rPr>
          <w:rFonts w:ascii="Times New Roman" w:hAnsi="Times New Roman" w:cs="Times New Roman"/>
          <w:sz w:val="24"/>
          <w:szCs w:val="24"/>
        </w:rPr>
        <w:t xml:space="preserve">Іноземні громадяни та особи без громадянства зараховуються до </w:t>
      </w:r>
      <w:r w:rsidR="00E46FBC">
        <w:rPr>
          <w:rFonts w:ascii="Times New Roman" w:hAnsi="Times New Roman" w:cs="Times New Roman"/>
          <w:sz w:val="24"/>
          <w:szCs w:val="24"/>
        </w:rPr>
        <w:t>Ліцею</w:t>
      </w:r>
      <w:r w:rsidR="00624C00" w:rsidRPr="004C7B9A">
        <w:rPr>
          <w:rFonts w:ascii="Times New Roman" w:hAnsi="Times New Roman" w:cs="Times New Roman"/>
          <w:sz w:val="24"/>
          <w:szCs w:val="24"/>
        </w:rPr>
        <w:t xml:space="preserve"> відповідно до законодавства та/або міжнародних договорів України. </w:t>
      </w:r>
    </w:p>
    <w:p w14:paraId="6AA81179" w14:textId="77777777" w:rsidR="00120CED"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624C00">
        <w:rPr>
          <w:rFonts w:ascii="Times New Roman" w:hAnsi="Times New Roman" w:cs="Times New Roman"/>
          <w:sz w:val="24"/>
          <w:szCs w:val="24"/>
        </w:rPr>
        <w:t>6</w:t>
      </w:r>
      <w:r>
        <w:rPr>
          <w:rFonts w:ascii="Times New Roman" w:hAnsi="Times New Roman" w:cs="Times New Roman"/>
          <w:sz w:val="24"/>
          <w:szCs w:val="24"/>
        </w:rPr>
        <w:t>. За письмовими зверненнями батьків, інших законних представників  учнів та відповідно до рішення засновника у закладі функціонують групи  подовженого дня.</w:t>
      </w:r>
    </w:p>
    <w:p w14:paraId="4CB33CF4" w14:textId="77777777" w:rsidR="006A3F9A" w:rsidRPr="006A3F9A"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624C00">
        <w:rPr>
          <w:rFonts w:ascii="Times New Roman" w:hAnsi="Times New Roman" w:cs="Times New Roman"/>
          <w:sz w:val="24"/>
          <w:szCs w:val="24"/>
        </w:rPr>
        <w:t>7</w:t>
      </w:r>
      <w:r>
        <w:rPr>
          <w:rFonts w:ascii="Times New Roman" w:hAnsi="Times New Roman" w:cs="Times New Roman"/>
          <w:sz w:val="24"/>
          <w:szCs w:val="24"/>
        </w:rPr>
        <w:t xml:space="preserve">. </w:t>
      </w:r>
      <w:bookmarkStart w:id="5" w:name="_Hlk140759835"/>
      <w:r w:rsidR="006A3F9A" w:rsidRPr="006A3F9A">
        <w:rPr>
          <w:rFonts w:ascii="Times New Roman" w:hAnsi="Times New Roman" w:cs="Times New Roman"/>
          <w:sz w:val="24"/>
          <w:szCs w:val="24"/>
        </w:rPr>
        <w:t xml:space="preserve">У </w:t>
      </w:r>
      <w:r w:rsidR="00E46FBC">
        <w:rPr>
          <w:rFonts w:ascii="Times New Roman" w:hAnsi="Times New Roman" w:cs="Times New Roman"/>
          <w:sz w:val="24"/>
          <w:szCs w:val="24"/>
        </w:rPr>
        <w:t>Ліцеї</w:t>
      </w:r>
      <w:r w:rsidR="006A3F9A" w:rsidRPr="006A3F9A">
        <w:rPr>
          <w:rFonts w:ascii="Times New Roman" w:hAnsi="Times New Roman" w:cs="Times New Roman"/>
          <w:sz w:val="24"/>
          <w:szCs w:val="24"/>
        </w:rPr>
        <w:t xml:space="preserve"> можуть надаватись платні освітні та інші послуги, перелік яких затверджує Кабінет Міністрів України.</w:t>
      </w:r>
    </w:p>
    <w:p w14:paraId="133628FF" w14:textId="4848E200" w:rsidR="006A3F9A" w:rsidRPr="008F1466" w:rsidRDefault="00786EDB" w:rsidP="0084037E">
      <w:pPr>
        <w:spacing w:after="0" w:line="240" w:lineRule="auto"/>
        <w:jc w:val="both"/>
        <w:rPr>
          <w:rFonts w:ascii="Times New Roman" w:hAnsi="Times New Roman" w:cs="Times New Roman"/>
          <w:sz w:val="24"/>
          <w:szCs w:val="24"/>
        </w:rPr>
      </w:pPr>
      <w:bookmarkStart w:id="6" w:name="_Hlk140759866"/>
      <w:bookmarkEnd w:id="5"/>
      <w:r>
        <w:rPr>
          <w:rFonts w:ascii="Times New Roman" w:hAnsi="Times New Roman" w:cs="Times New Roman"/>
          <w:sz w:val="24"/>
          <w:szCs w:val="24"/>
        </w:rPr>
        <w:t>2.1</w:t>
      </w:r>
      <w:r w:rsidR="00624C00">
        <w:rPr>
          <w:rFonts w:ascii="Times New Roman" w:hAnsi="Times New Roman" w:cs="Times New Roman"/>
          <w:sz w:val="24"/>
          <w:szCs w:val="24"/>
        </w:rPr>
        <w:t>8</w:t>
      </w:r>
      <w:r>
        <w:rPr>
          <w:rFonts w:ascii="Times New Roman" w:hAnsi="Times New Roman" w:cs="Times New Roman"/>
          <w:sz w:val="24"/>
          <w:szCs w:val="24"/>
        </w:rPr>
        <w:t xml:space="preserve">. </w:t>
      </w:r>
      <w:r w:rsidR="006A3F9A" w:rsidRPr="008F1466">
        <w:rPr>
          <w:rFonts w:ascii="Times New Roman" w:hAnsi="Times New Roman" w:cs="Times New Roman"/>
          <w:sz w:val="24"/>
          <w:szCs w:val="24"/>
        </w:rPr>
        <w:t xml:space="preserve">У </w:t>
      </w:r>
      <w:r w:rsidR="00E46FBC" w:rsidRPr="008F1466">
        <w:rPr>
          <w:rFonts w:ascii="Times New Roman" w:hAnsi="Times New Roman" w:cs="Times New Roman"/>
          <w:sz w:val="24"/>
          <w:szCs w:val="24"/>
        </w:rPr>
        <w:t>Ліцеї</w:t>
      </w:r>
      <w:r w:rsidR="006A3F9A" w:rsidRPr="008F1466">
        <w:rPr>
          <w:rFonts w:ascii="Times New Roman" w:hAnsi="Times New Roman" w:cs="Times New Roman"/>
          <w:sz w:val="24"/>
          <w:szCs w:val="24"/>
        </w:rPr>
        <w:t xml:space="preserve"> ведеться </w:t>
      </w:r>
      <w:r w:rsidR="008F1466" w:rsidRPr="008F1466">
        <w:rPr>
          <w:rFonts w:ascii="Times New Roman" w:hAnsi="Times New Roman" w:cs="Times New Roman"/>
          <w:color w:val="040C28"/>
          <w:sz w:val="24"/>
          <w:szCs w:val="24"/>
        </w:rPr>
        <w:t>формувальне, поточне, підсумкове (тематичне, семестрове, річне) оцінювання, державна підсумкова атестація, зовнішнє незалежне оцінювання</w:t>
      </w:r>
      <w:r w:rsidR="008F1466" w:rsidRPr="008F1466">
        <w:rPr>
          <w:rFonts w:ascii="Times New Roman" w:hAnsi="Times New Roman" w:cs="Times New Roman"/>
          <w:color w:val="202124"/>
          <w:sz w:val="24"/>
          <w:szCs w:val="24"/>
          <w:shd w:val="clear" w:color="auto" w:fill="FFFFFF"/>
        </w:rPr>
        <w:t>.</w:t>
      </w:r>
      <w:r w:rsidR="008F1466" w:rsidRPr="008F1466">
        <w:rPr>
          <w:rFonts w:ascii="Times New Roman" w:hAnsi="Times New Roman" w:cs="Times New Roman"/>
          <w:sz w:val="24"/>
          <w:szCs w:val="24"/>
        </w:rPr>
        <w:t xml:space="preserve"> </w:t>
      </w:r>
      <w:r w:rsidR="006A3F9A" w:rsidRPr="008F1466">
        <w:rPr>
          <w:rFonts w:ascii="Times New Roman" w:hAnsi="Times New Roman" w:cs="Times New Roman"/>
          <w:sz w:val="24"/>
          <w:szCs w:val="24"/>
        </w:rPr>
        <w:t>Результати оцінювання доводяться до учнів класним керівником.</w:t>
      </w:r>
    </w:p>
    <w:p w14:paraId="1FCF75A3" w14:textId="77777777" w:rsidR="006A3F9A" w:rsidRPr="006A3F9A" w:rsidRDefault="006A3F9A" w:rsidP="008F1466">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Контроль за відповідністю освітнього рівня учнів, які закінчили початкову школу, гімназію</w:t>
      </w:r>
      <w:r w:rsidR="008B2468">
        <w:rPr>
          <w:rFonts w:ascii="Times New Roman" w:hAnsi="Times New Roman" w:cs="Times New Roman"/>
          <w:sz w:val="24"/>
          <w:szCs w:val="24"/>
        </w:rPr>
        <w:t xml:space="preserve"> та ліцей</w:t>
      </w:r>
      <w:r w:rsidRPr="006A3F9A">
        <w:rPr>
          <w:rFonts w:ascii="Times New Roman" w:hAnsi="Times New Roman" w:cs="Times New Roman"/>
          <w:sz w:val="24"/>
          <w:szCs w:val="24"/>
        </w:rPr>
        <w:t>,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w:t>
      </w:r>
    </w:p>
    <w:bookmarkEnd w:id="6"/>
    <w:p w14:paraId="12E8F7A0" w14:textId="08CA4021" w:rsidR="0084037E" w:rsidRDefault="00907605" w:rsidP="008F1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2.19. Облік навчальних досягнень учнів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w:t>
      </w:r>
    </w:p>
    <w:p w14:paraId="5FB22E74" w14:textId="0B36C19F" w:rsidR="00923DA9" w:rsidRPr="00923DA9" w:rsidRDefault="0084037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8F1466">
        <w:rPr>
          <w:rFonts w:ascii="Times New Roman" w:hAnsi="Times New Roman" w:cs="Times New Roman"/>
          <w:sz w:val="24"/>
          <w:szCs w:val="24"/>
        </w:rPr>
        <w:t>0</w:t>
      </w:r>
      <w:r>
        <w:rPr>
          <w:rFonts w:ascii="Times New Roman" w:hAnsi="Times New Roman" w:cs="Times New Roman"/>
          <w:sz w:val="24"/>
          <w:szCs w:val="24"/>
        </w:rPr>
        <w:t xml:space="preserve">. </w:t>
      </w:r>
      <w:r w:rsidR="00923DA9" w:rsidRPr="00923DA9">
        <w:rPr>
          <w:rFonts w:ascii="Times New Roman" w:hAnsi="Times New Roman" w:cs="Times New Roman"/>
          <w:sz w:val="24"/>
          <w:szCs w:val="24"/>
        </w:rPr>
        <w:t xml:space="preserve">За рішенням педагогічної ради Ліцей може вести класний журнал лише в електронній формі (як документ тимчасового (до 10 років включно) </w:t>
      </w:r>
      <w:r w:rsidR="00E46FBC">
        <w:rPr>
          <w:rFonts w:ascii="Times New Roman" w:hAnsi="Times New Roman" w:cs="Times New Roman"/>
          <w:sz w:val="24"/>
          <w:szCs w:val="24"/>
        </w:rPr>
        <w:t>термін</w:t>
      </w:r>
      <w:r w:rsidR="00923DA9" w:rsidRPr="00923DA9">
        <w:rPr>
          <w:rFonts w:ascii="Times New Roman" w:hAnsi="Times New Roman" w:cs="Times New Roman"/>
          <w:sz w:val="24"/>
          <w:szCs w:val="24"/>
        </w:rPr>
        <w:t xml:space="preserve">у зберігання. </w:t>
      </w:r>
    </w:p>
    <w:p w14:paraId="51AD0456" w14:textId="1CBFEB42" w:rsidR="00CB2D41" w:rsidRDefault="00923DA9"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8F1466">
        <w:rPr>
          <w:rFonts w:ascii="Times New Roman" w:hAnsi="Times New Roman" w:cs="Times New Roman"/>
          <w:sz w:val="24"/>
          <w:szCs w:val="24"/>
        </w:rPr>
        <w:t>1</w:t>
      </w:r>
      <w:r>
        <w:rPr>
          <w:rFonts w:ascii="Times New Roman" w:hAnsi="Times New Roman" w:cs="Times New Roman"/>
          <w:sz w:val="24"/>
          <w:szCs w:val="24"/>
        </w:rPr>
        <w:t xml:space="preserve">. </w:t>
      </w:r>
      <w:r w:rsidR="00907605">
        <w:rPr>
          <w:rFonts w:ascii="Times New Roman" w:hAnsi="Times New Roman" w:cs="Times New Roman"/>
          <w:sz w:val="24"/>
          <w:szCs w:val="24"/>
        </w:rPr>
        <w:t>Результати навчальної діяльності за рік заносяться до особових справ учнів.</w:t>
      </w:r>
    </w:p>
    <w:p w14:paraId="758C3C2B" w14:textId="65E5A68F" w:rsidR="009B6DC1" w:rsidRPr="004C7B9A" w:rsidRDefault="009B6DC1" w:rsidP="0084037E">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lastRenderedPageBreak/>
        <w:t>2.</w:t>
      </w:r>
      <w:r w:rsidR="00CB2D41">
        <w:rPr>
          <w:rFonts w:ascii="Times New Roman" w:hAnsi="Times New Roman" w:cs="Times New Roman"/>
          <w:sz w:val="24"/>
          <w:szCs w:val="24"/>
        </w:rPr>
        <w:t>2</w:t>
      </w:r>
      <w:r w:rsidR="008F1466">
        <w:rPr>
          <w:rFonts w:ascii="Times New Roman" w:hAnsi="Times New Roman" w:cs="Times New Roman"/>
          <w:sz w:val="24"/>
          <w:szCs w:val="24"/>
        </w:rPr>
        <w:t>2</w:t>
      </w:r>
      <w:r w:rsidRPr="004C7B9A">
        <w:rPr>
          <w:rFonts w:ascii="Times New Roman" w:hAnsi="Times New Roman" w:cs="Times New Roman"/>
          <w:sz w:val="24"/>
          <w:szCs w:val="24"/>
        </w:rPr>
        <w:t xml:space="preserve">. </w:t>
      </w:r>
      <w:bookmarkStart w:id="7" w:name="_Hlk140760773"/>
      <w:r w:rsidRPr="004C7B9A">
        <w:rPr>
          <w:rFonts w:ascii="Times New Roman" w:hAnsi="Times New Roman" w:cs="Times New Roman"/>
          <w:sz w:val="24"/>
          <w:szCs w:val="24"/>
        </w:rPr>
        <w:t xml:space="preserve">До здобувачів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морального та матеріального заохочення учнів може ухвалювати Педагогічна рада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відповідно до нормативно-правових актів та чинного законодавства.</w:t>
      </w:r>
    </w:p>
    <w:bookmarkEnd w:id="7"/>
    <w:p w14:paraId="1FED312A" w14:textId="661F6080" w:rsidR="009B6DC1" w:rsidRDefault="009B6DC1" w:rsidP="0084037E">
      <w:pPr>
        <w:autoSpaceDE w:val="0"/>
        <w:autoSpaceDN w:val="0"/>
        <w:adjustRightInd w:val="0"/>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2.2</w:t>
      </w:r>
      <w:r w:rsidR="008F1466">
        <w:rPr>
          <w:rFonts w:ascii="Times New Roman" w:hAnsi="Times New Roman" w:cs="Times New Roman"/>
          <w:sz w:val="24"/>
          <w:szCs w:val="24"/>
        </w:rPr>
        <w:t>3</w:t>
      </w:r>
      <w:r w:rsidRPr="004C7B9A">
        <w:rPr>
          <w:rFonts w:ascii="Times New Roman" w:hAnsi="Times New Roman" w:cs="Times New Roman"/>
          <w:sz w:val="24"/>
          <w:szCs w:val="24"/>
        </w:rPr>
        <w:t>. 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5-9 класи – свідоцтво про здобуття базової середньої освіти (з відзнакою), 10-11 (12) класи –  свідоцтво про здобуття повної загальної середньої освіти (з відзнакою).</w:t>
      </w:r>
    </w:p>
    <w:p w14:paraId="34B066C1" w14:textId="782E182C" w:rsidR="008F1466" w:rsidRDefault="008F1466" w:rsidP="008F1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2.24. Відволікання учнів від навчальних занять для провадження інших видів діяльності забороняється (крім випадків, передбачених законодавством).</w:t>
      </w:r>
    </w:p>
    <w:p w14:paraId="6E62C903" w14:textId="246EE16A" w:rsidR="008F1466" w:rsidRDefault="008F1466" w:rsidP="008F1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2.25. </w:t>
      </w:r>
      <w:bookmarkStart w:id="8" w:name="_Hlk140760475"/>
      <w:r>
        <w:rPr>
          <w:rFonts w:ascii="Times New Roman" w:hAnsi="Times New Roman" w:cs="Times New Roman"/>
          <w:sz w:val="24"/>
          <w:szCs w:val="24"/>
        </w:rPr>
        <w:t>Залучення учнів до видів діяльності, не передбачених навчальним планом та річним планом роботи закладу, дозволяється лише за їх згодою та згодою батьків або осіб, які їх замінюють.</w:t>
      </w:r>
    </w:p>
    <w:p w14:paraId="6983CF54" w14:textId="11E037DA" w:rsidR="00907605" w:rsidRDefault="00CB2D41" w:rsidP="0084037E">
      <w:pPr>
        <w:spacing w:after="0" w:line="240" w:lineRule="auto"/>
        <w:jc w:val="both"/>
        <w:rPr>
          <w:rFonts w:ascii="Times New Roman" w:hAnsi="Times New Roman" w:cs="Times New Roman"/>
          <w:sz w:val="24"/>
          <w:szCs w:val="24"/>
        </w:rPr>
      </w:pPr>
      <w:bookmarkStart w:id="9" w:name="_Hlk140760881"/>
      <w:bookmarkEnd w:id="8"/>
      <w:r>
        <w:rPr>
          <w:rFonts w:ascii="Times New Roman" w:hAnsi="Times New Roman" w:cs="Times New Roman"/>
          <w:sz w:val="24"/>
          <w:szCs w:val="24"/>
        </w:rPr>
        <w:t>2.26.</w:t>
      </w:r>
      <w:r w:rsidR="00907605">
        <w:rPr>
          <w:rFonts w:ascii="Times New Roman" w:hAnsi="Times New Roman" w:cs="Times New Roman"/>
          <w:sz w:val="24"/>
          <w:szCs w:val="24"/>
        </w:rPr>
        <w:t xml:space="preserve">Система забезпечення якості освіти в закладі </w:t>
      </w:r>
      <w:r w:rsidR="00EF20AB">
        <w:rPr>
          <w:rFonts w:ascii="Times New Roman" w:hAnsi="Times New Roman" w:cs="Times New Roman"/>
          <w:sz w:val="24"/>
          <w:szCs w:val="24"/>
        </w:rPr>
        <w:t xml:space="preserve">освіти </w:t>
      </w:r>
      <w:r w:rsidR="00907605">
        <w:rPr>
          <w:rFonts w:ascii="Times New Roman" w:hAnsi="Times New Roman" w:cs="Times New Roman"/>
          <w:sz w:val="24"/>
          <w:szCs w:val="24"/>
        </w:rPr>
        <w:t>може включати:</w:t>
      </w:r>
    </w:p>
    <w:p w14:paraId="00B5B6C4"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стратегію та процедури забезпечення якості освіти;</w:t>
      </w:r>
    </w:p>
    <w:p w14:paraId="56312A3C"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систему та механізми забезпечення академічної доброчесності;</w:t>
      </w:r>
    </w:p>
    <w:p w14:paraId="372E2002"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учнів;</w:t>
      </w:r>
    </w:p>
    <w:p w14:paraId="7F8EB45B"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оприлюднені критерії, правила і процедури оцінювання професійної діяльності педагогічних працівників; </w:t>
      </w:r>
    </w:p>
    <w:p w14:paraId="20A9F9C7"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управлінської діяльності керівних працівників;</w:t>
      </w:r>
    </w:p>
    <w:p w14:paraId="33DFFE5E"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забезпечення наявності необхідних ресурсів для організації освітнього  процесу, в тому числі для самостійної роботи учнів;  </w:t>
      </w:r>
    </w:p>
    <w:p w14:paraId="332E2308"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lang w:val="ru-RU"/>
        </w:rPr>
      </w:pPr>
      <w:r>
        <w:rPr>
          <w:rFonts w:ascii="Times New Roman" w:hAnsi="Times New Roman" w:cs="Times New Roman"/>
          <w:sz w:val="24"/>
          <w:szCs w:val="24"/>
        </w:rPr>
        <w:t>забезпечення наявності інформаційних систем для ефективного  управління;</w:t>
      </w:r>
    </w:p>
    <w:p w14:paraId="0C02BD4E"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створення інклюзивного освітнього середовища, універсального дизайну  та розумного пристосування;</w:t>
      </w:r>
    </w:p>
    <w:p w14:paraId="6025132E"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інші процедури та заходи, що визначаються законами або документами  закладу.</w:t>
      </w:r>
    </w:p>
    <w:p w14:paraId="095DAE3F" w14:textId="77777777" w:rsidR="00907605" w:rsidRDefault="00907605" w:rsidP="00EF20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CB2D41">
        <w:rPr>
          <w:rFonts w:ascii="Times New Roman" w:hAnsi="Times New Roman" w:cs="Times New Roman"/>
          <w:sz w:val="24"/>
          <w:szCs w:val="24"/>
        </w:rPr>
        <w:t>7</w:t>
      </w:r>
      <w:r>
        <w:rPr>
          <w:rFonts w:ascii="Times New Roman" w:hAnsi="Times New Roman" w:cs="Times New Roman"/>
          <w:sz w:val="24"/>
          <w:szCs w:val="24"/>
        </w:rPr>
        <w:t>. Учасники освітнього процесу закладу зобов’язані дотримуватись академічної доброчесності.</w:t>
      </w:r>
    </w:p>
    <w:p w14:paraId="69F254E4" w14:textId="77777777" w:rsidR="00624C00" w:rsidRPr="004C7B9A" w:rsidRDefault="00624C00" w:rsidP="0084037E">
      <w:pPr>
        <w:autoSpaceDE w:val="0"/>
        <w:autoSpaceDN w:val="0"/>
        <w:adjustRightInd w:val="0"/>
        <w:spacing w:after="0" w:line="240" w:lineRule="auto"/>
        <w:jc w:val="both"/>
        <w:rPr>
          <w:rFonts w:ascii="Times New Roman" w:hAnsi="Times New Roman" w:cs="Times New Roman"/>
          <w:b/>
          <w:sz w:val="24"/>
          <w:szCs w:val="24"/>
        </w:rPr>
      </w:pPr>
      <w:r w:rsidRPr="004C7B9A">
        <w:rPr>
          <w:rFonts w:ascii="Times New Roman" w:hAnsi="Times New Roman" w:cs="Times New Roman"/>
          <w:sz w:val="24"/>
          <w:szCs w:val="24"/>
        </w:rPr>
        <w:t>2.2</w:t>
      </w:r>
      <w:r w:rsidR="00CB2D41">
        <w:rPr>
          <w:rFonts w:ascii="Times New Roman" w:hAnsi="Times New Roman" w:cs="Times New Roman"/>
          <w:sz w:val="24"/>
          <w:szCs w:val="24"/>
        </w:rPr>
        <w:t>8</w:t>
      </w:r>
      <w:r w:rsidRPr="004C7B9A">
        <w:rPr>
          <w:rFonts w:ascii="Times New Roman" w:hAnsi="Times New Roman" w:cs="Times New Roman"/>
          <w:sz w:val="24"/>
          <w:szCs w:val="24"/>
        </w:rPr>
        <w:t xml:space="preserve">. Виховний процес є невід’ємною складовою освітнього процесу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середню освіту», іншими нормативно-правовими актами України і цим Статутом. </w:t>
      </w:r>
    </w:p>
    <w:p w14:paraId="10AF9CE7" w14:textId="20D2E0CD" w:rsidR="00624C00" w:rsidRPr="004C7B9A" w:rsidRDefault="00624C00" w:rsidP="0084037E">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2.2</w:t>
      </w:r>
      <w:r w:rsidR="00CB2D41">
        <w:rPr>
          <w:rFonts w:ascii="Times New Roman" w:hAnsi="Times New Roman" w:cs="Times New Roman"/>
          <w:sz w:val="24"/>
          <w:szCs w:val="24"/>
        </w:rPr>
        <w:t>9</w:t>
      </w:r>
      <w:r w:rsidRPr="004C7B9A">
        <w:rPr>
          <w:rFonts w:ascii="Times New Roman" w:hAnsi="Times New Roman" w:cs="Times New Roman"/>
          <w:sz w:val="24"/>
          <w:szCs w:val="24"/>
        </w:rPr>
        <w:t xml:space="preserve">. Дисципліна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дотримується на основі взаємоповаги усіх учасників освітнього процесу, дотримання правил внутрішнього розпорядку та цього Статуту. </w:t>
      </w:r>
    </w:p>
    <w:p w14:paraId="3C22F6E0" w14:textId="77777777" w:rsidR="00624C00" w:rsidRPr="004C7B9A" w:rsidRDefault="00624C00" w:rsidP="0084037E">
      <w:pPr>
        <w:spacing w:after="0" w:line="240" w:lineRule="auto"/>
        <w:jc w:val="both"/>
        <w:rPr>
          <w:rFonts w:ascii="Times New Roman" w:hAnsi="Times New Roman" w:cs="Times New Roman"/>
          <w:b/>
          <w:sz w:val="24"/>
          <w:szCs w:val="24"/>
        </w:rPr>
      </w:pPr>
      <w:r w:rsidRPr="004C7B9A">
        <w:rPr>
          <w:rFonts w:ascii="Times New Roman" w:hAnsi="Times New Roman" w:cs="Times New Roman"/>
          <w:sz w:val="24"/>
          <w:szCs w:val="24"/>
        </w:rPr>
        <w:t>2.</w:t>
      </w:r>
      <w:r w:rsidR="00CB2D41">
        <w:rPr>
          <w:rFonts w:ascii="Times New Roman" w:hAnsi="Times New Roman" w:cs="Times New Roman"/>
          <w:sz w:val="24"/>
          <w:szCs w:val="24"/>
        </w:rPr>
        <w:t>30</w:t>
      </w:r>
      <w:r w:rsidRPr="004C7B9A">
        <w:rPr>
          <w:rFonts w:ascii="Times New Roman" w:hAnsi="Times New Roman" w:cs="Times New Roman"/>
          <w:sz w:val="24"/>
          <w:szCs w:val="24"/>
        </w:rPr>
        <w:t xml:space="preserve">. Політичні партії (об’єднання), релігійні організації не мають права втручатися в освітню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bookmarkEnd w:id="9"/>
    <w:p w14:paraId="2465C89E" w14:textId="77777777" w:rsidR="00E46FBC" w:rsidRDefault="00E46FBC" w:rsidP="0091424B">
      <w:pPr>
        <w:spacing w:after="0" w:line="240" w:lineRule="auto"/>
        <w:jc w:val="center"/>
        <w:rPr>
          <w:rFonts w:ascii="Times New Roman" w:hAnsi="Times New Roman" w:cs="Times New Roman"/>
          <w:b/>
          <w:sz w:val="24"/>
          <w:szCs w:val="24"/>
        </w:rPr>
      </w:pPr>
    </w:p>
    <w:p w14:paraId="6FCE15AF" w14:textId="667E1B7E" w:rsidR="0091424B" w:rsidRPr="004C7B9A" w:rsidRDefault="0091424B" w:rsidP="0091424B">
      <w:pPr>
        <w:spacing w:after="0" w:line="240" w:lineRule="auto"/>
        <w:jc w:val="center"/>
        <w:rPr>
          <w:rFonts w:ascii="Times New Roman" w:hAnsi="Times New Roman" w:cs="Times New Roman"/>
          <w:b/>
          <w:sz w:val="24"/>
          <w:szCs w:val="24"/>
        </w:rPr>
      </w:pPr>
      <w:r w:rsidRPr="004C7B9A">
        <w:rPr>
          <w:rFonts w:ascii="Times New Roman" w:hAnsi="Times New Roman" w:cs="Times New Roman"/>
          <w:b/>
          <w:sz w:val="24"/>
          <w:szCs w:val="24"/>
        </w:rPr>
        <w:t xml:space="preserve">IІІ. </w:t>
      </w:r>
      <w:r w:rsidR="00DA5703">
        <w:rPr>
          <w:rFonts w:ascii="Times New Roman" w:hAnsi="Times New Roman" w:cs="Times New Roman"/>
          <w:b/>
          <w:sz w:val="24"/>
          <w:szCs w:val="24"/>
        </w:rPr>
        <w:t>УЧАСНИКИ ОСВІТНЬОГО ПРОЦЕСУ</w:t>
      </w:r>
      <w:r w:rsidRPr="004C7B9A">
        <w:rPr>
          <w:rFonts w:ascii="Times New Roman" w:hAnsi="Times New Roman" w:cs="Times New Roman"/>
          <w:b/>
          <w:sz w:val="24"/>
          <w:szCs w:val="24"/>
        </w:rPr>
        <w:t xml:space="preserve"> </w:t>
      </w:r>
    </w:p>
    <w:p w14:paraId="5022D4EE"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3.1. Учасниками освітнього процесу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є: </w:t>
      </w:r>
    </w:p>
    <w:p w14:paraId="634FA020"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учні (здобувачі освіти); </w:t>
      </w:r>
    </w:p>
    <w:p w14:paraId="00BEDA86"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педагогічні працівники; </w:t>
      </w:r>
    </w:p>
    <w:p w14:paraId="34D1F390"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інші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7579AD95"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батьки здобувачів освіти або особи, які їх замінюють; </w:t>
      </w:r>
    </w:p>
    <w:p w14:paraId="58052367" w14:textId="523C8FAF"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асистенти дітей (у разі їх допуску відповідно до вимог </w:t>
      </w:r>
      <w:r w:rsidR="006B69A3">
        <w:rPr>
          <w:rFonts w:ascii="Times New Roman" w:hAnsi="Times New Roman" w:cs="Times New Roman"/>
          <w:sz w:val="24"/>
          <w:szCs w:val="24"/>
        </w:rPr>
        <w:t>чинного законодавства)</w:t>
      </w:r>
      <w:r w:rsidRPr="004C7B9A">
        <w:rPr>
          <w:rFonts w:ascii="Times New Roman" w:hAnsi="Times New Roman" w:cs="Times New Roman"/>
          <w:sz w:val="24"/>
          <w:szCs w:val="24"/>
        </w:rPr>
        <w:t xml:space="preserve">. </w:t>
      </w:r>
    </w:p>
    <w:p w14:paraId="582C08CC"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 рішенням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C5A66E8" w14:textId="14570A84"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3.2. Учні (здобувачі освіти)</w:t>
      </w:r>
      <w:r w:rsidR="009664EE">
        <w:rPr>
          <w:rFonts w:ascii="Times New Roman" w:hAnsi="Times New Roman" w:cs="Times New Roman"/>
          <w:sz w:val="24"/>
          <w:szCs w:val="24"/>
        </w:rPr>
        <w:t>.</w:t>
      </w:r>
    </w:p>
    <w:p w14:paraId="232AA23B"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3.2.1. Учні мають право на: </w:t>
      </w:r>
    </w:p>
    <w:p w14:paraId="359E8401"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повагу до людської гідності; </w:t>
      </w:r>
    </w:p>
    <w:p w14:paraId="1D3AFAA6"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захист під час освітнього процесу від приниження честі та гідності, будь-яких форм насильства та експлуатації,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дискримінації за будь-якою ознакою, пропаганди та агітації, що завдають шкоди здоров’ю здобувача освіти; </w:t>
      </w:r>
    </w:p>
    <w:p w14:paraId="7AAE7570"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безпечні та нешкідливі умови навчання; </w:t>
      </w:r>
    </w:p>
    <w:p w14:paraId="11DC404D"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якісні освітні послуги; </w:t>
      </w:r>
    </w:p>
    <w:p w14:paraId="499B9221"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індивідуальну освітню траєкторію, що реалізується, зокрема, через вільний вибір видів, форм і темпу здобуття освіти; </w:t>
      </w:r>
    </w:p>
    <w:p w14:paraId="7041D2C1"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свободу творчої, спортивної, оздоровчої, культурної, просвітницької, дослідницької та винахідницької діяльності; </w:t>
      </w:r>
    </w:p>
    <w:p w14:paraId="283F1CFE"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в різних видах навчальної, науково-практичної діяльності, конференціях, олімпіадах, виставках, конкурсах тощо; </w:t>
      </w:r>
    </w:p>
    <w:p w14:paraId="1847FEE3"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користування бібліотекою, навчальною, виробничою, культурною, спортивною, побутовою, оздоровчою інфраструктурою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послугами його структурних підрозділів у порядку, встановленому Ліцеєм відповідно до спеціальних законів; </w:t>
      </w:r>
    </w:p>
    <w:p w14:paraId="1D0A104D"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дослідницькій діяльності; </w:t>
      </w:r>
    </w:p>
    <w:p w14:paraId="2620188A"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відзначення успіхів у освітній діяльності;</w:t>
      </w:r>
    </w:p>
    <w:p w14:paraId="385A334F"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особисту або через своїх законних представників участь у громадському самоврядуванні та управлінні Ліцеєм; </w:t>
      </w:r>
    </w:p>
    <w:p w14:paraId="776F3AFB"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отримання соціальних та психолого-педагогічних послуг як особа, яка постраждала від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стала його свідком або вчинила </w:t>
      </w:r>
      <w:proofErr w:type="spellStart"/>
      <w:r w:rsidRPr="004C7B9A">
        <w:rPr>
          <w:rFonts w:ascii="Times New Roman" w:hAnsi="Times New Roman" w:cs="Times New Roman"/>
          <w:sz w:val="24"/>
          <w:szCs w:val="24"/>
        </w:rPr>
        <w:t>булінг</w:t>
      </w:r>
      <w:proofErr w:type="spellEnd"/>
      <w:r w:rsidRPr="004C7B9A">
        <w:rPr>
          <w:rFonts w:ascii="Times New Roman" w:hAnsi="Times New Roman" w:cs="Times New Roman"/>
          <w:sz w:val="24"/>
          <w:szCs w:val="24"/>
        </w:rPr>
        <w:t xml:space="preserve"> (цькування); </w:t>
      </w:r>
    </w:p>
    <w:p w14:paraId="0136B4DC"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2AC51133"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отримання додаткових, у тому числі платних, навчальних послуг;  </w:t>
      </w:r>
    </w:p>
    <w:p w14:paraId="65318A9F"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перегляд результатів оцінювання навчальних досягнень з усіх предметів інваріантної та варіативної частини. </w:t>
      </w:r>
    </w:p>
    <w:p w14:paraId="389FEAD7"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14:paraId="6A00F9A4"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427609FB"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3.2.4. Здобувачі освіти зобов'язані: </w:t>
      </w:r>
    </w:p>
    <w:p w14:paraId="4569B042"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та законні інтереси всіх учасників освітнього процесу, дотримуватися етичних норм; </w:t>
      </w:r>
    </w:p>
    <w:p w14:paraId="029BB829"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2AF4AAC1" w14:textId="3BD433B1"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вимог Статуту, </w:t>
      </w:r>
      <w:r w:rsidR="00D21A31">
        <w:rPr>
          <w:rFonts w:ascii="Times New Roman" w:hAnsi="Times New Roman" w:cs="Times New Roman"/>
          <w:sz w:val="24"/>
          <w:szCs w:val="24"/>
        </w:rPr>
        <w:t>П</w:t>
      </w:r>
      <w:r w:rsidRPr="004C7B9A">
        <w:rPr>
          <w:rFonts w:ascii="Times New Roman" w:hAnsi="Times New Roman" w:cs="Times New Roman"/>
          <w:sz w:val="24"/>
          <w:szCs w:val="24"/>
        </w:rPr>
        <w:t xml:space="preserve">равил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r w:rsidR="00D21A31">
        <w:rPr>
          <w:rFonts w:ascii="Times New Roman" w:hAnsi="Times New Roman" w:cs="Times New Roman"/>
          <w:sz w:val="24"/>
          <w:szCs w:val="24"/>
        </w:rPr>
        <w:t xml:space="preserve">правил поведінки учнів, </w:t>
      </w:r>
      <w:r w:rsidRPr="004C7B9A">
        <w:rPr>
          <w:rFonts w:ascii="Times New Roman" w:hAnsi="Times New Roman" w:cs="Times New Roman"/>
          <w:sz w:val="24"/>
          <w:szCs w:val="24"/>
        </w:rPr>
        <w:t xml:space="preserve">а також умов договору про надання освітніх послуг (за його наявності); </w:t>
      </w:r>
    </w:p>
    <w:p w14:paraId="074767E4"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proofErr w:type="spellStart"/>
      <w:r w:rsidRPr="004C7B9A">
        <w:rPr>
          <w:rFonts w:ascii="Times New Roman" w:hAnsi="Times New Roman" w:cs="Times New Roman"/>
          <w:sz w:val="24"/>
          <w:szCs w:val="24"/>
        </w:rPr>
        <w:t>відповідально</w:t>
      </w:r>
      <w:proofErr w:type="spellEnd"/>
      <w:r w:rsidRPr="004C7B9A">
        <w:rPr>
          <w:rFonts w:ascii="Times New Roman" w:hAnsi="Times New Roman" w:cs="Times New Roman"/>
          <w:sz w:val="24"/>
          <w:szCs w:val="24"/>
        </w:rPr>
        <w:t xml:space="preserve"> та дбайливо ставитися до власного здоров’я, здоров’я оточуючих, довкілля; </w:t>
      </w:r>
    </w:p>
    <w:p w14:paraId="59693BAA"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бережливо ставитись до державного, громадського та особистого майна; </w:t>
      </w:r>
    </w:p>
    <w:p w14:paraId="3522DE8C"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носити одяг установленої форми, якщо це передбачено рішенням загальними зборами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15C06905" w14:textId="566FE7AB"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повідомляти керівництво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про факти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w:t>
      </w:r>
      <w:r w:rsidR="00E51426">
        <w:rPr>
          <w:rFonts w:ascii="Times New Roman" w:hAnsi="Times New Roman" w:cs="Times New Roman"/>
          <w:sz w:val="24"/>
          <w:szCs w:val="24"/>
        </w:rPr>
        <w:t>.</w:t>
      </w:r>
    </w:p>
    <w:p w14:paraId="662E6C38" w14:textId="7DD544E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w:t>
      </w:r>
      <w:r w:rsidR="00D21A31">
        <w:rPr>
          <w:rFonts w:ascii="Times New Roman" w:hAnsi="Times New Roman" w:cs="Times New Roman"/>
          <w:sz w:val="24"/>
          <w:szCs w:val="24"/>
        </w:rPr>
        <w:t>П</w:t>
      </w:r>
      <w:r w:rsidRPr="004C7B9A">
        <w:rPr>
          <w:rFonts w:ascii="Times New Roman" w:hAnsi="Times New Roman" w:cs="Times New Roman"/>
          <w:sz w:val="24"/>
          <w:szCs w:val="24"/>
        </w:rPr>
        <w:t xml:space="preserve">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14:paraId="1DFA893F"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w:t>
      </w:r>
      <w:proofErr w:type="spellStart"/>
      <w:r w:rsidRPr="004C7B9A">
        <w:rPr>
          <w:rFonts w:ascii="Times New Roman" w:hAnsi="Times New Roman" w:cs="Times New Roman"/>
          <w:sz w:val="24"/>
          <w:szCs w:val="24"/>
        </w:rPr>
        <w:t>недоброчесності</w:t>
      </w:r>
      <w:proofErr w:type="spellEnd"/>
      <w:r w:rsidRPr="004C7B9A">
        <w:rPr>
          <w:rFonts w:ascii="Times New Roman" w:hAnsi="Times New Roman" w:cs="Times New Roman"/>
          <w:sz w:val="24"/>
          <w:szCs w:val="24"/>
        </w:rPr>
        <w:t xml:space="preserve">, внутрішньо шкільних документів, схвалених педагогічною радою. </w:t>
      </w:r>
    </w:p>
    <w:p w14:paraId="2F6FF4C1" w14:textId="454C6ED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 Педагогічні працівники</w:t>
      </w:r>
      <w:r w:rsidR="009664EE">
        <w:rPr>
          <w:rFonts w:ascii="Times New Roman" w:hAnsi="Times New Roman" w:cs="Times New Roman"/>
          <w:sz w:val="24"/>
          <w:szCs w:val="24"/>
        </w:rPr>
        <w:t>.</w:t>
      </w:r>
    </w:p>
    <w:p w14:paraId="750D52CC"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14:paraId="1B2E4F47"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3.3.2. Педагогічні працівники, які досягли пенсійного віку, приймаються на роботу згідно з діючим законодавством України.</w:t>
      </w:r>
    </w:p>
    <w:p w14:paraId="5AA41150"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3.3.3. Особи, які не мають досвіду педагогічної діяльності та приймаються на посаду педагогічного працівника, наказом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проходять педагогічну інтернатуру. </w:t>
      </w:r>
    </w:p>
    <w:p w14:paraId="6338FE94"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3.3.4. Не можуть працювати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1C8B6FC6"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3.3.5. Призначення на посаду, звільнення з посади педагогічних та інших працівників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інші трудові відносини регулюються згідно з діючим законодавством України. </w:t>
      </w:r>
    </w:p>
    <w:p w14:paraId="2C4BCA02" w14:textId="463AEE4E" w:rsidR="0091424B"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3.3.6. Обсяг педагогічного навантаження вчителів визначається відповідно до законодавства керівником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w:t>
      </w:r>
      <w:r w:rsidR="00E46FBC">
        <w:rPr>
          <w:rFonts w:ascii="Times New Roman" w:hAnsi="Times New Roman" w:cs="Times New Roman"/>
          <w:sz w:val="24"/>
          <w:szCs w:val="24"/>
        </w:rPr>
        <w:t>Ліцею</w:t>
      </w:r>
      <w:r w:rsidR="00A3049B">
        <w:rPr>
          <w:rFonts w:ascii="Times New Roman" w:hAnsi="Times New Roman" w:cs="Times New Roman"/>
          <w:sz w:val="24"/>
          <w:szCs w:val="24"/>
        </w:rPr>
        <w:t xml:space="preserve"> (представником трудового колективу)</w:t>
      </w:r>
      <w:r w:rsidRPr="004C7B9A">
        <w:rPr>
          <w:rFonts w:ascii="Times New Roman" w:hAnsi="Times New Roman" w:cs="Times New Roman"/>
          <w:sz w:val="24"/>
          <w:szCs w:val="24"/>
        </w:rPr>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5DD50CB0" w14:textId="787C4290" w:rsidR="00651250" w:rsidRPr="00651250" w:rsidRDefault="00651250" w:rsidP="002F5C8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3.3.7. </w:t>
      </w:r>
      <w:r w:rsidRPr="00651250">
        <w:rPr>
          <w:rFonts w:ascii="Times New Roman" w:hAnsi="Times New Roman" w:cs="Times New Roman"/>
          <w:color w:val="000000"/>
          <w:sz w:val="24"/>
          <w:szCs w:val="24"/>
          <w:shd w:val="clear" w:color="auto" w:fill="FFFFFF"/>
        </w:rPr>
        <w:t>Педагогічні працівники Ліцею, які здійснюють освітній процес у Філії, можуть мати педагогічне навантаження в Ліцеї та Філії.</w:t>
      </w:r>
    </w:p>
    <w:p w14:paraId="729188B6" w14:textId="2E7BFDE9"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w:t>
      </w:r>
      <w:r w:rsidR="00651250">
        <w:rPr>
          <w:rFonts w:ascii="Times New Roman" w:hAnsi="Times New Roman" w:cs="Times New Roman"/>
          <w:sz w:val="24"/>
          <w:szCs w:val="24"/>
        </w:rPr>
        <w:t>8</w:t>
      </w:r>
      <w:r w:rsidRPr="004C7B9A">
        <w:rPr>
          <w:rFonts w:ascii="Times New Roman" w:hAnsi="Times New Roman" w:cs="Times New Roman"/>
          <w:sz w:val="24"/>
          <w:szCs w:val="24"/>
        </w:rPr>
        <w:t xml:space="preserve">. Конкретний перелік посадових обов’язків визначається посадовою інструкцією, яку затверджує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5436B417" w14:textId="5A840FF5"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3.3.</w:t>
      </w:r>
      <w:r w:rsidR="00651250">
        <w:rPr>
          <w:rFonts w:ascii="Times New Roman" w:hAnsi="Times New Roman" w:cs="Times New Roman"/>
          <w:sz w:val="24"/>
          <w:szCs w:val="24"/>
        </w:rPr>
        <w:t>9</w:t>
      </w:r>
      <w:r w:rsidRPr="004C7B9A">
        <w:rPr>
          <w:rFonts w:ascii="Times New Roman" w:hAnsi="Times New Roman" w:cs="Times New Roman"/>
          <w:sz w:val="24"/>
          <w:szCs w:val="24"/>
        </w:rPr>
        <w:t xml:space="preserve">.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14:paraId="51A7A781" w14:textId="5C1D084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w:t>
      </w:r>
      <w:r w:rsidR="00651250">
        <w:rPr>
          <w:rFonts w:ascii="Times New Roman" w:hAnsi="Times New Roman" w:cs="Times New Roman"/>
          <w:sz w:val="24"/>
          <w:szCs w:val="24"/>
        </w:rPr>
        <w:t>10</w:t>
      </w:r>
      <w:r w:rsidRPr="004C7B9A">
        <w:rPr>
          <w:rFonts w:ascii="Times New Roman" w:hAnsi="Times New Roman" w:cs="Times New Roman"/>
          <w:sz w:val="24"/>
          <w:szCs w:val="24"/>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w:t>
      </w:r>
      <w:r w:rsidRPr="004C7B9A">
        <w:rPr>
          <w:rFonts w:ascii="Times New Roman" w:hAnsi="Times New Roman" w:cs="Times New Roman"/>
          <w:sz w:val="24"/>
          <w:szCs w:val="24"/>
        </w:rPr>
        <w:lastRenderedPageBreak/>
        <w:t xml:space="preserve">працівників до участі у видах робіт, не передбачених освітньою (освітніми) програмою (програмами)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навчальними програмами та іншими документами, що регламентують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здійснюється лише за їх згодою. </w:t>
      </w:r>
    </w:p>
    <w:p w14:paraId="27D1CED7" w14:textId="4590BFBE"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1</w:t>
      </w:r>
      <w:r w:rsidRPr="004C7B9A">
        <w:rPr>
          <w:rFonts w:ascii="Times New Roman" w:hAnsi="Times New Roman" w:cs="Times New Roman"/>
          <w:sz w:val="24"/>
          <w:szCs w:val="24"/>
        </w:rPr>
        <w:t xml:space="preserve">.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підлягають атестації (сертифікації) відповідно до порядку згідно з діючим законодавством України. </w:t>
      </w:r>
    </w:p>
    <w:p w14:paraId="36F8D2D1" w14:textId="1861ACD2"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2</w:t>
      </w:r>
      <w:r w:rsidRPr="004C7B9A">
        <w:rPr>
          <w:rFonts w:ascii="Times New Roman" w:hAnsi="Times New Roman" w:cs="Times New Roman"/>
          <w:sz w:val="24"/>
          <w:szCs w:val="24"/>
        </w:rPr>
        <w:t xml:space="preserve">. Права та обов'язки педагогічних працівників визначаються Конституцією України, Кодексом законів про працю України, «Про освіту», «Про повну загальну середню освіту» та іншими нормативно-правовими актами. </w:t>
      </w:r>
    </w:p>
    <w:p w14:paraId="02BC650F" w14:textId="206E776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3</w:t>
      </w:r>
      <w:r w:rsidRPr="004C7B9A">
        <w:rPr>
          <w:rFonts w:ascii="Times New Roman" w:hAnsi="Times New Roman" w:cs="Times New Roman"/>
          <w:sz w:val="24"/>
          <w:szCs w:val="24"/>
        </w:rPr>
        <w:t xml:space="preserve">.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мають право на: </w:t>
      </w:r>
    </w:p>
    <w:p w14:paraId="107DAEB8"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безпечні і нешкідливі умови праці; </w:t>
      </w:r>
    </w:p>
    <w:p w14:paraId="40A47A26"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00EEE238"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педагогічну ініціативу; </w:t>
      </w:r>
    </w:p>
    <w:p w14:paraId="67692CB9"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48E59FC2"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користування бібліотекою, навчальною, науковою, виробничою, культурною, спортивною, побутовою, оздоровчою інфраструктурою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послугами його структурних підрозділів у порядку, встановленому Ліцеєм відповідно до спеціальних законів; </w:t>
      </w:r>
    </w:p>
    <w:p w14:paraId="2C2E9FA8"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підвищення кваліфікації, перепідготовку; </w:t>
      </w:r>
    </w:p>
    <w:p w14:paraId="13AFC321"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58DD8D52"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науковій діяльності; </w:t>
      </w:r>
    </w:p>
    <w:p w14:paraId="468375C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сертифікацію на добровільних засадах; </w:t>
      </w:r>
    </w:p>
    <w:p w14:paraId="3C4B32B5"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справедливе та об’єктивне оцінювання своєї професійної діяльності;</w:t>
      </w:r>
    </w:p>
    <w:p w14:paraId="2BE51F8C"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відзначення успіхів у своїй професійній діяльності; </w:t>
      </w:r>
    </w:p>
    <w:p w14:paraId="0FF816E1"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індивідуальну освітню (наукову, творчу, мистецьку та іншу) діяльність за межами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B92611F"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у громадському самоврядуванні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79A4C29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у роботі колегіальних органів управління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40CB17D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об’єднання у професійні спілки та членство в інших об’єднаннях громадян, діяльність яких не заборонена законодавством; </w:t>
      </w:r>
    </w:p>
    <w:p w14:paraId="4A5F6BDA"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захист професійної честі та гідності;</w:t>
      </w:r>
    </w:p>
    <w:p w14:paraId="49B9599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захист під час освітнього процесу від будь-яких форм насильства та експлуатації, у тому числі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дискримінації за будь-якою ознакою, від пропаганди та агітації, що завдають шкоди здоров’ю. </w:t>
      </w:r>
    </w:p>
    <w:p w14:paraId="66AFF0EA" w14:textId="78C8FB9B"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4</w:t>
      </w:r>
      <w:r w:rsidRPr="004C7B9A">
        <w:rPr>
          <w:rFonts w:ascii="Times New Roman" w:hAnsi="Times New Roman" w:cs="Times New Roman"/>
          <w:sz w:val="24"/>
          <w:szCs w:val="24"/>
        </w:rPr>
        <w:t xml:space="preserve">.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зобов'язані:</w:t>
      </w:r>
    </w:p>
    <w:p w14:paraId="06BA3E24"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і законні інтереси всіх учасників освітнього процесу; </w:t>
      </w:r>
    </w:p>
    <w:p w14:paraId="31EEAB98"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2C39A8C2"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додержуватися установчих документів та правил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виконувати свої посадові обов’язки; </w:t>
      </w:r>
    </w:p>
    <w:p w14:paraId="3B0BD958"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обов’язки, визначені освітнім законодавством, установчими документами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трудовим договором чи контрактом та/або їхніми посадовими інструкціями; </w:t>
      </w:r>
    </w:p>
    <w:p w14:paraId="509DC7A7"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освітню програму для досягнення здобувачами освіти передбачених нею результатів навчання; </w:t>
      </w:r>
    </w:p>
    <w:p w14:paraId="500144D5"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5BBA802F"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1CD47EFE"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1F1889AD"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0B667C8E"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14:paraId="75C50ABB"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використовувати державну мову в освітньому процесі відповідно до вимог чинного законодавства; </w:t>
      </w:r>
    </w:p>
    <w:p w14:paraId="23399C26"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педагогічної етики; </w:t>
      </w:r>
    </w:p>
    <w:p w14:paraId="74282D27"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14:paraId="445918B8"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алкогольних напоїв, наркотичних засобів, іншим шкідливим звичкам; </w:t>
      </w:r>
    </w:p>
    <w:p w14:paraId="291625E2"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повідомляти керівництво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про факти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14:paraId="51B81D2D"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володіти навичками з надання </w:t>
      </w:r>
      <w:proofErr w:type="spellStart"/>
      <w:r w:rsidRPr="004C7B9A">
        <w:rPr>
          <w:rFonts w:ascii="Times New Roman" w:hAnsi="Times New Roman" w:cs="Times New Roman"/>
          <w:sz w:val="24"/>
          <w:szCs w:val="24"/>
        </w:rPr>
        <w:t>домедичної</w:t>
      </w:r>
      <w:proofErr w:type="spellEnd"/>
      <w:r w:rsidRPr="004C7B9A">
        <w:rPr>
          <w:rFonts w:ascii="Times New Roman" w:hAnsi="Times New Roman" w:cs="Times New Roman"/>
          <w:sz w:val="24"/>
          <w:szCs w:val="24"/>
        </w:rPr>
        <w:t xml:space="preserve"> допомоги дітям; </w:t>
      </w:r>
    </w:p>
    <w:p w14:paraId="1F442B87"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постійно підвищувати свій професійний і загальнокультурний рівні та педагогічну майстерність; </w:t>
      </w:r>
    </w:p>
    <w:p w14:paraId="1546AE44"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роботі педагогічної ради, засіданнях предметних (циклових) комісій, методичних об’єднань, нарадах, зборах; </w:t>
      </w:r>
    </w:p>
    <w:p w14:paraId="53982079"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накази і розпорядження директора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w:t>
      </w:r>
    </w:p>
    <w:p w14:paraId="0E229D86"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вести відповідну документацію; </w:t>
      </w:r>
    </w:p>
    <w:p w14:paraId="6101CFCE"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зростанню іміджу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w:t>
      </w:r>
    </w:p>
    <w:p w14:paraId="1D8DFF89"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6B90DB3F"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інші обов’язки, передбачені чинним законодавством, посадовими обов’язками, цим Статутом. </w:t>
      </w:r>
    </w:p>
    <w:p w14:paraId="2F37EDBC" w14:textId="528BE926"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5</w:t>
      </w:r>
      <w:r w:rsidRPr="004C7B9A">
        <w:rPr>
          <w:rFonts w:ascii="Times New Roman" w:hAnsi="Times New Roman" w:cs="Times New Roman"/>
          <w:sz w:val="24"/>
          <w:szCs w:val="24"/>
        </w:rPr>
        <w:t xml:space="preserve">. Педагогічні працівники, які систематично порушують цей Статут, </w:t>
      </w:r>
      <w:r w:rsidR="00C4178D">
        <w:rPr>
          <w:rFonts w:ascii="Times New Roman" w:hAnsi="Times New Roman" w:cs="Times New Roman"/>
          <w:sz w:val="24"/>
          <w:szCs w:val="24"/>
        </w:rPr>
        <w:t>П</w:t>
      </w:r>
      <w:r w:rsidRPr="004C7B9A">
        <w:rPr>
          <w:rFonts w:ascii="Times New Roman" w:hAnsi="Times New Roman" w:cs="Times New Roman"/>
          <w:sz w:val="24"/>
          <w:szCs w:val="24"/>
        </w:rPr>
        <w:t xml:space="preserve">равила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не виконують посадових обов’язків, умови трудового договору</w:t>
      </w:r>
      <w:r w:rsidR="00C4178D">
        <w:rPr>
          <w:rFonts w:ascii="Times New Roman" w:hAnsi="Times New Roman" w:cs="Times New Roman"/>
          <w:sz w:val="24"/>
          <w:szCs w:val="24"/>
        </w:rPr>
        <w:t xml:space="preserve"> (контракту)</w:t>
      </w:r>
      <w:r w:rsidRPr="004C7B9A">
        <w:rPr>
          <w:rFonts w:ascii="Times New Roman" w:hAnsi="Times New Roman" w:cs="Times New Roman"/>
          <w:sz w:val="24"/>
          <w:szCs w:val="24"/>
        </w:rPr>
        <w:t xml:space="preserve">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0FA803DE" w14:textId="25BCA1DA"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w:t>
      </w:r>
      <w:r w:rsidR="00C4178D">
        <w:rPr>
          <w:rFonts w:ascii="Times New Roman" w:hAnsi="Times New Roman" w:cs="Times New Roman"/>
          <w:sz w:val="24"/>
          <w:szCs w:val="24"/>
        </w:rPr>
        <w:t>П</w:t>
      </w:r>
      <w:r w:rsidRPr="004C7B9A">
        <w:rPr>
          <w:rFonts w:ascii="Times New Roman" w:hAnsi="Times New Roman" w:cs="Times New Roman"/>
          <w:sz w:val="24"/>
          <w:szCs w:val="24"/>
        </w:rPr>
        <w:t xml:space="preserve">равилами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BA90276" w14:textId="134E67CB"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3.5. Батьки (особи, які їх замінюють)</w:t>
      </w:r>
      <w:r w:rsidR="009664EE">
        <w:rPr>
          <w:rFonts w:ascii="Times New Roman" w:hAnsi="Times New Roman" w:cs="Times New Roman"/>
          <w:sz w:val="24"/>
          <w:szCs w:val="24"/>
        </w:rPr>
        <w:t>.</w:t>
      </w:r>
    </w:p>
    <w:p w14:paraId="5DD04627"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3.5.1. Батьки або особи, які їх замінюють, мають право:</w:t>
      </w:r>
    </w:p>
    <w:p w14:paraId="1A20257B"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захищати відповідно до законодавства права та законні інтереси здобувачів освіти;</w:t>
      </w:r>
    </w:p>
    <w:p w14:paraId="5E4A94F5"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звертатися до директора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органів управління освітою з питань освіти;  </w:t>
      </w:r>
    </w:p>
    <w:p w14:paraId="6E415A76"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громадському самоврядуванні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зокрема обирати і бути обраними до органів громадського самоврядування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5C384A71"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завчасно отримувати інформацію про всі заплановані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та позапланові педагогічні, психологічні, медичні, соціологічні заходи, дослідження, обстеження, педагогічні експерименти інноваційну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надавати згоду на участь у них дитини; </w:t>
      </w:r>
    </w:p>
    <w:p w14:paraId="768CA857"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розробленні індивідуальної програми розвитку дитини та/або індивідуального навчального плану; </w:t>
      </w:r>
    </w:p>
    <w:p w14:paraId="0D2302E7"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здійснювати (при потребі) індивідуальний супровід дитини з особливими освітніми потребами під час її перебування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1332FD9C"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отримувати інформацію про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результати навчання своїх дітей (дітей, законними представниками яких вони є) і результати оцінювання якості освіти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та його освітньої діяльності; </w:t>
      </w:r>
    </w:p>
    <w:p w14:paraId="26380B29"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приймати рішення щодо участі дітей в заходах організованих Ліцеєм. </w:t>
      </w:r>
    </w:p>
    <w:p w14:paraId="4F10F44B"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3.5.2. Батьки та особи, які їх замінюють, є відповідальними за здобуття дітьми повної загальної середньої освіти, їх виховання і зобов’язані: </w:t>
      </w:r>
    </w:p>
    <w:p w14:paraId="5878B743"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дбати про фізичне і психічне здоров’я дитини, сприяти розвитку її здібностей, формувати навички здорового способу життя; </w:t>
      </w:r>
    </w:p>
    <w:p w14:paraId="2A1B7343"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і законні інтереси дитини та інших учасників освітнього процесу; </w:t>
      </w:r>
    </w:p>
    <w:p w14:paraId="7A2196B8"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75A018B0"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19DFFDEB"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411CDC17"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0B342F48"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6C069739"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виконанню дитиною освітньої програми та досягненню дитиною передбачених нею результатів навчання; </w:t>
      </w:r>
    </w:p>
    <w:p w14:paraId="53E45D24"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установчих документів, правил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а також умов договору про надання освітніх послуг (за наявності); </w:t>
      </w:r>
    </w:p>
    <w:p w14:paraId="7AD61C98"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керівництву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у проведенні розслідування щодо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14:paraId="0313F05A"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рішення та рекомендації комісії з розгляду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w:t>
      </w:r>
    </w:p>
    <w:p w14:paraId="2EF86D5C" w14:textId="5D6E3772"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3.6. У разі невиконання батьками та особами, які їх замінюють, обов’язків, передбачених законодавством, Ліцей може порушувати в установленому порядку клопотання про відповідальність таких осіб, у тому числі позбавлення їх батьківських прав. </w:t>
      </w:r>
    </w:p>
    <w:p w14:paraId="0B8832E7" w14:textId="77777777" w:rsidR="0091424B" w:rsidRPr="004C7B9A" w:rsidRDefault="0091424B" w:rsidP="0091424B">
      <w:pPr>
        <w:spacing w:after="0" w:line="240" w:lineRule="auto"/>
        <w:ind w:left="567" w:hanging="567"/>
        <w:jc w:val="both"/>
        <w:rPr>
          <w:rFonts w:ascii="Times New Roman" w:hAnsi="Times New Roman" w:cs="Times New Roman"/>
          <w:sz w:val="24"/>
          <w:szCs w:val="24"/>
        </w:rPr>
      </w:pPr>
    </w:p>
    <w:p w14:paraId="03156F2F" w14:textId="24B0ACF0" w:rsidR="0091424B" w:rsidRPr="004C7B9A" w:rsidRDefault="0091424B" w:rsidP="0091424B">
      <w:pPr>
        <w:spacing w:after="0" w:line="240" w:lineRule="auto"/>
        <w:jc w:val="center"/>
        <w:rPr>
          <w:rFonts w:ascii="Times New Roman" w:hAnsi="Times New Roman" w:cs="Times New Roman"/>
          <w:b/>
          <w:sz w:val="24"/>
          <w:szCs w:val="24"/>
        </w:rPr>
      </w:pPr>
      <w:r w:rsidRPr="004C7B9A">
        <w:rPr>
          <w:rFonts w:ascii="Times New Roman" w:hAnsi="Times New Roman" w:cs="Times New Roman"/>
          <w:b/>
          <w:sz w:val="24"/>
          <w:szCs w:val="24"/>
        </w:rPr>
        <w:t xml:space="preserve">ІV. </w:t>
      </w:r>
      <w:r w:rsidR="00DA5703">
        <w:rPr>
          <w:rFonts w:ascii="Times New Roman" w:hAnsi="Times New Roman" w:cs="Times New Roman"/>
          <w:b/>
          <w:sz w:val="24"/>
          <w:szCs w:val="24"/>
        </w:rPr>
        <w:t xml:space="preserve">УПРАВЛІННЯ ЛІЦЕЄМ ТА ГРОМАДСЬКЕ САМОВРЯДУВАННЯ </w:t>
      </w:r>
    </w:p>
    <w:p w14:paraId="68571871"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4.1. Управління Ліцеєм здійснюють: </w:t>
      </w:r>
    </w:p>
    <w:p w14:paraId="705193FF" w14:textId="77777777" w:rsidR="0091424B" w:rsidRPr="004C7B9A"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засновник або уповноважений ним орган;</w:t>
      </w:r>
    </w:p>
    <w:p w14:paraId="04A79287" w14:textId="223552D5" w:rsidR="0091424B" w:rsidRPr="004C7B9A"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керівник</w:t>
      </w:r>
      <w:r w:rsidR="00C4178D">
        <w:rPr>
          <w:rFonts w:ascii="Times New Roman" w:hAnsi="Times New Roman" w:cs="Times New Roman"/>
          <w:sz w:val="24"/>
          <w:szCs w:val="24"/>
        </w:rPr>
        <w:t xml:space="preserve">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BAD064F" w14:textId="0F0F226D" w:rsidR="0091424B" w:rsidRPr="004C7B9A"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педагогічна рада</w:t>
      </w:r>
      <w:r w:rsidR="00C4178D">
        <w:rPr>
          <w:rFonts w:ascii="Times New Roman" w:hAnsi="Times New Roman" w:cs="Times New Roman"/>
          <w:sz w:val="24"/>
          <w:szCs w:val="24"/>
        </w:rPr>
        <w:t xml:space="preserve"> Ліцею</w:t>
      </w:r>
      <w:r w:rsidRPr="004C7B9A">
        <w:rPr>
          <w:rFonts w:ascii="Times New Roman" w:hAnsi="Times New Roman" w:cs="Times New Roman"/>
          <w:sz w:val="24"/>
          <w:szCs w:val="24"/>
        </w:rPr>
        <w:t xml:space="preserve">; </w:t>
      </w:r>
    </w:p>
    <w:p w14:paraId="27D7C032" w14:textId="3315464D" w:rsidR="0091424B"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колегіальний орган громадського самоврядування </w:t>
      </w:r>
      <w:r w:rsidR="00E46FBC">
        <w:rPr>
          <w:rFonts w:ascii="Times New Roman" w:hAnsi="Times New Roman" w:cs="Times New Roman"/>
          <w:sz w:val="24"/>
          <w:szCs w:val="24"/>
        </w:rPr>
        <w:t>Ліцею</w:t>
      </w:r>
      <w:r w:rsidR="00F77251">
        <w:rPr>
          <w:rFonts w:ascii="Times New Roman" w:hAnsi="Times New Roman" w:cs="Times New Roman"/>
          <w:sz w:val="24"/>
          <w:szCs w:val="24"/>
        </w:rPr>
        <w:t>;</w:t>
      </w:r>
    </w:p>
    <w:p w14:paraId="5236CBBE" w14:textId="7B38DCB2" w:rsidR="00F77251" w:rsidRPr="00F77251" w:rsidRDefault="00F77251" w:rsidP="002F5C86">
      <w:pPr>
        <w:pStyle w:val="a8"/>
        <w:numPr>
          <w:ilvl w:val="0"/>
          <w:numId w:val="26"/>
        </w:numPr>
        <w:spacing w:after="0" w:line="240" w:lineRule="auto"/>
        <w:ind w:left="0" w:firstLine="0"/>
        <w:jc w:val="both"/>
        <w:rPr>
          <w:rFonts w:ascii="Times New Roman" w:hAnsi="Times New Roman" w:cs="Times New Roman"/>
          <w:sz w:val="24"/>
          <w:szCs w:val="24"/>
        </w:rPr>
      </w:pPr>
      <w:r w:rsidRPr="00F77251">
        <w:rPr>
          <w:rFonts w:ascii="Times New Roman" w:hAnsi="Times New Roman" w:cs="Times New Roman"/>
          <w:sz w:val="24"/>
          <w:szCs w:val="24"/>
          <w:shd w:val="clear" w:color="auto" w:fill="FFFFFF"/>
        </w:rPr>
        <w:lastRenderedPageBreak/>
        <w:t>інші органи, передбачені спеціальними законами та/або установчими документами закладу освіти.</w:t>
      </w:r>
    </w:p>
    <w:p w14:paraId="2735CB45" w14:textId="38F0FCCF" w:rsidR="00C75708" w:rsidRDefault="0091424B"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sidRPr="004C7B9A">
        <w:rPr>
          <w:rFonts w:ascii="Times New Roman" w:eastAsia="Times New Roman" w:hAnsi="Times New Roman"/>
          <w:bCs/>
          <w:color w:val="000000" w:themeColor="text1"/>
          <w:sz w:val="24"/>
          <w:szCs w:val="24"/>
          <w:lang w:eastAsia="ru-RU"/>
        </w:rPr>
        <w:t>4.2.</w:t>
      </w:r>
      <w:bookmarkStart w:id="10" w:name="n383"/>
      <w:bookmarkEnd w:id="10"/>
      <w:r w:rsidRPr="004C7B9A">
        <w:rPr>
          <w:rFonts w:ascii="Times New Roman" w:eastAsia="Times New Roman" w:hAnsi="Times New Roman"/>
          <w:b/>
          <w:bCs/>
          <w:color w:val="000000" w:themeColor="text1"/>
          <w:sz w:val="24"/>
          <w:szCs w:val="24"/>
          <w:lang w:eastAsia="ru-RU"/>
        </w:rPr>
        <w:t> </w:t>
      </w:r>
      <w:r w:rsidRPr="004C7B9A">
        <w:rPr>
          <w:rFonts w:ascii="Times New Roman" w:eastAsia="Times New Roman" w:hAnsi="Times New Roman"/>
          <w:color w:val="000000" w:themeColor="text1"/>
          <w:sz w:val="24"/>
          <w:szCs w:val="24"/>
          <w:lang w:eastAsia="ru-RU"/>
        </w:rPr>
        <w:t xml:space="preserve">Права і обов’язки Засновника щодо управління </w:t>
      </w:r>
      <w:r w:rsidR="00EC04E8">
        <w:rPr>
          <w:rFonts w:ascii="Times New Roman" w:eastAsia="Times New Roman" w:hAnsi="Times New Roman"/>
          <w:color w:val="000000" w:themeColor="text1"/>
          <w:sz w:val="24"/>
          <w:szCs w:val="24"/>
          <w:lang w:eastAsia="ru-RU"/>
        </w:rPr>
        <w:t>Ліцеєм</w:t>
      </w:r>
      <w:r w:rsidRPr="004C7B9A">
        <w:rPr>
          <w:rFonts w:ascii="Times New Roman" w:eastAsia="Times New Roman" w:hAnsi="Times New Roman"/>
          <w:color w:val="000000" w:themeColor="text1"/>
          <w:sz w:val="24"/>
          <w:szCs w:val="24"/>
          <w:lang w:eastAsia="ru-RU"/>
        </w:rPr>
        <w:t xml:space="preserve"> визначаються законами України «Про освіту», «Про повну загальну середню освіту» та іншими </w:t>
      </w:r>
      <w:r w:rsidR="00FE1A38">
        <w:rPr>
          <w:rFonts w:ascii="Times New Roman" w:eastAsia="Times New Roman" w:hAnsi="Times New Roman"/>
          <w:color w:val="000000" w:themeColor="text1"/>
          <w:sz w:val="24"/>
          <w:szCs w:val="24"/>
          <w:lang w:eastAsia="ru-RU"/>
        </w:rPr>
        <w:t>нормативно-правовими актами</w:t>
      </w:r>
      <w:r w:rsidRPr="004C7B9A">
        <w:rPr>
          <w:rFonts w:ascii="Times New Roman" w:eastAsia="Times New Roman" w:hAnsi="Times New Roman"/>
          <w:color w:val="000000" w:themeColor="text1"/>
          <w:sz w:val="24"/>
          <w:szCs w:val="24"/>
          <w:lang w:eastAsia="ru-RU"/>
        </w:rPr>
        <w:t>, цим Статутом.</w:t>
      </w:r>
      <w:bookmarkStart w:id="11" w:name="n384"/>
      <w:bookmarkEnd w:id="11"/>
    </w:p>
    <w:p w14:paraId="432EA382" w14:textId="7903DC5D" w:rsidR="0091424B" w:rsidRPr="00C75708" w:rsidRDefault="00C75708"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4.2.1. </w:t>
      </w:r>
      <w:r w:rsidR="0091424B" w:rsidRPr="00C577D0">
        <w:rPr>
          <w:rFonts w:ascii="Times New Roman" w:eastAsia="Times New Roman" w:hAnsi="Times New Roman"/>
          <w:sz w:val="24"/>
          <w:szCs w:val="24"/>
          <w:lang w:eastAsia="ru-RU"/>
        </w:rPr>
        <w:t xml:space="preserve">Засновник </w:t>
      </w:r>
      <w:r w:rsidR="00EC04E8">
        <w:rPr>
          <w:rFonts w:ascii="Times New Roman" w:eastAsia="Times New Roman" w:hAnsi="Times New Roman"/>
          <w:sz w:val="24"/>
          <w:szCs w:val="24"/>
          <w:lang w:eastAsia="ru-RU"/>
        </w:rPr>
        <w:t>Ліцею</w:t>
      </w:r>
      <w:r w:rsidR="0091424B" w:rsidRPr="00C577D0">
        <w:rPr>
          <w:rFonts w:ascii="Times New Roman" w:eastAsia="Times New Roman" w:hAnsi="Times New Roman"/>
          <w:sz w:val="24"/>
          <w:szCs w:val="24"/>
          <w:lang w:eastAsia="ru-RU"/>
        </w:rPr>
        <w:t xml:space="preserve"> або уповноважений ним орган:</w:t>
      </w:r>
    </w:p>
    <w:p w14:paraId="6F43822C" w14:textId="619247E3" w:rsidR="0091424B" w:rsidRPr="004C7B9A"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bookmarkStart w:id="12" w:name="n387"/>
      <w:bookmarkStart w:id="13" w:name="n388"/>
      <w:bookmarkEnd w:id="12"/>
      <w:bookmarkEnd w:id="13"/>
      <w:r w:rsidRPr="004C7B9A">
        <w:rPr>
          <w:rFonts w:ascii="Times New Roman" w:eastAsia="Times New Roman" w:hAnsi="Times New Roman"/>
          <w:color w:val="000000" w:themeColor="text1"/>
          <w:sz w:val="24"/>
          <w:szCs w:val="24"/>
          <w:lang w:eastAsia="uk-UA"/>
        </w:rPr>
        <w:t>затверджує Статут</w:t>
      </w:r>
      <w:r w:rsidR="00C4178D">
        <w:rPr>
          <w:rFonts w:ascii="Times New Roman" w:eastAsia="Times New Roman" w:hAnsi="Times New Roman"/>
          <w:color w:val="000000" w:themeColor="text1"/>
          <w:sz w:val="24"/>
          <w:szCs w:val="24"/>
          <w:lang w:eastAsia="uk-UA"/>
        </w:rPr>
        <w:t xml:space="preserve"> Ліцею</w:t>
      </w:r>
      <w:r w:rsidRPr="004C7B9A">
        <w:rPr>
          <w:rFonts w:ascii="Times New Roman" w:eastAsia="Times New Roman" w:hAnsi="Times New Roman"/>
          <w:color w:val="000000" w:themeColor="text1"/>
          <w:sz w:val="24"/>
          <w:szCs w:val="24"/>
          <w:lang w:eastAsia="uk-UA"/>
        </w:rPr>
        <w:t>, його нову редакцію та зміни до нього;</w:t>
      </w:r>
    </w:p>
    <w:p w14:paraId="0BE5CAEC" w14:textId="4F7521DF" w:rsidR="0091424B" w:rsidRPr="004C7B9A"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shd w:val="clear" w:color="auto" w:fill="FFFFFF"/>
          <w:lang w:eastAsia="ru-RU"/>
        </w:rPr>
        <w:t xml:space="preserve">приймає рішення про утворення, реорганізацію, ліквідацію чи перепрофілювання (зміну типу) </w:t>
      </w:r>
      <w:r w:rsidR="00EC04E8">
        <w:rPr>
          <w:rFonts w:ascii="Times New Roman" w:eastAsia="Times New Roman" w:hAnsi="Times New Roman"/>
          <w:color w:val="000000" w:themeColor="text1"/>
          <w:sz w:val="24"/>
          <w:szCs w:val="24"/>
          <w:shd w:val="clear" w:color="auto" w:fill="FFFFFF"/>
          <w:lang w:eastAsia="ru-RU"/>
        </w:rPr>
        <w:t>Ліцею</w:t>
      </w:r>
      <w:r w:rsidRPr="004C7B9A">
        <w:rPr>
          <w:rFonts w:ascii="Times New Roman" w:eastAsia="Times New Roman" w:hAnsi="Times New Roman"/>
          <w:color w:val="000000" w:themeColor="text1"/>
          <w:sz w:val="24"/>
          <w:szCs w:val="24"/>
          <w:shd w:val="clear" w:color="auto" w:fill="FFFFFF"/>
          <w:lang w:eastAsia="ru-RU"/>
        </w:rPr>
        <w:t>;</w:t>
      </w:r>
    </w:p>
    <w:p w14:paraId="09A679CF" w14:textId="6C110DD5" w:rsidR="0091424B"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 xml:space="preserve">укладає строковий трудовий договір (контракт) з </w:t>
      </w:r>
      <w:r w:rsidR="00EC04E8">
        <w:rPr>
          <w:rFonts w:ascii="Times New Roman" w:eastAsia="Times New Roman" w:hAnsi="Times New Roman"/>
          <w:color w:val="000000" w:themeColor="text1"/>
          <w:sz w:val="24"/>
          <w:szCs w:val="24"/>
          <w:lang w:eastAsia="uk-UA"/>
        </w:rPr>
        <w:t>керівником Ліцею</w:t>
      </w:r>
      <w:r w:rsidRPr="004C7B9A">
        <w:rPr>
          <w:rFonts w:ascii="Times New Roman" w:eastAsia="Times New Roman" w:hAnsi="Times New Roman"/>
          <w:color w:val="000000" w:themeColor="text1"/>
          <w:sz w:val="24"/>
          <w:szCs w:val="24"/>
          <w:lang w:eastAsia="uk-UA"/>
        </w:rPr>
        <w:t>, обраним (призначеним) у порядку, встановленому законодавством та цим Статутом;</w:t>
      </w:r>
    </w:p>
    <w:p w14:paraId="34AB5489" w14:textId="673ACBCC" w:rsidR="008357E4" w:rsidRPr="00B21F15" w:rsidRDefault="008357E4" w:rsidP="008357E4">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розриває строковий трудовий договір (контракт) з </w:t>
      </w:r>
      <w:r w:rsidR="00EC04E8" w:rsidRPr="00B21F15">
        <w:rPr>
          <w:rFonts w:ascii="Times New Roman" w:eastAsia="Times New Roman" w:hAnsi="Times New Roman"/>
          <w:sz w:val="24"/>
          <w:szCs w:val="24"/>
          <w:lang w:eastAsia="uk-UA"/>
        </w:rPr>
        <w:t>керівником Ліцею</w:t>
      </w:r>
      <w:r w:rsidRPr="00B21F15">
        <w:rPr>
          <w:rFonts w:ascii="Times New Roman" w:eastAsia="Times New Roman" w:hAnsi="Times New Roman"/>
          <w:sz w:val="24"/>
          <w:szCs w:val="24"/>
          <w:lang w:eastAsia="uk-UA"/>
        </w:rPr>
        <w:t xml:space="preserve"> з підстав та у порядку, встановленому законодавством та цим Статутом;</w:t>
      </w:r>
    </w:p>
    <w:p w14:paraId="529BA4E8" w14:textId="0DD13C6E" w:rsidR="0091424B" w:rsidRPr="00B21F15"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затверджує кошторис та приймає фінансовий звіт </w:t>
      </w:r>
      <w:r w:rsidR="00091513" w:rsidRPr="00B21F15">
        <w:rPr>
          <w:rFonts w:ascii="Times New Roman" w:eastAsia="Times New Roman" w:hAnsi="Times New Roman"/>
          <w:sz w:val="24"/>
          <w:szCs w:val="24"/>
          <w:lang w:eastAsia="uk-UA"/>
        </w:rPr>
        <w:t>Ліцею</w:t>
      </w:r>
      <w:r w:rsidRPr="00B21F15">
        <w:rPr>
          <w:rFonts w:ascii="Times New Roman" w:eastAsia="Times New Roman" w:hAnsi="Times New Roman"/>
          <w:sz w:val="24"/>
          <w:szCs w:val="24"/>
          <w:lang w:eastAsia="uk-UA"/>
        </w:rPr>
        <w:t xml:space="preserve"> у випадках та порядку, визначених законодавством;</w:t>
      </w:r>
    </w:p>
    <w:p w14:paraId="381246A7" w14:textId="240FB80E" w:rsidR="0091424B" w:rsidRPr="00B21F15"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здійснює контроль за фінансово-господарською діяльністю </w:t>
      </w:r>
      <w:r w:rsidR="00091513" w:rsidRPr="00B21F15">
        <w:rPr>
          <w:rFonts w:ascii="Times New Roman" w:eastAsia="Times New Roman" w:hAnsi="Times New Roman"/>
          <w:sz w:val="24"/>
          <w:szCs w:val="24"/>
          <w:lang w:eastAsia="uk-UA"/>
        </w:rPr>
        <w:t>Ліцею</w:t>
      </w:r>
      <w:r w:rsidRPr="00B21F15">
        <w:rPr>
          <w:rFonts w:ascii="Times New Roman" w:eastAsia="Times New Roman" w:hAnsi="Times New Roman"/>
          <w:sz w:val="24"/>
          <w:szCs w:val="24"/>
          <w:lang w:eastAsia="uk-UA"/>
        </w:rPr>
        <w:t>;</w:t>
      </w:r>
    </w:p>
    <w:p w14:paraId="302D3D80" w14:textId="3D3496D1" w:rsidR="0091424B" w:rsidRPr="00B21F15"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здійснює контроль за дотриманням установчих документів </w:t>
      </w:r>
      <w:r w:rsidR="00091513" w:rsidRPr="00B21F15">
        <w:rPr>
          <w:rFonts w:ascii="Times New Roman" w:eastAsia="Times New Roman" w:hAnsi="Times New Roman"/>
          <w:sz w:val="24"/>
          <w:szCs w:val="24"/>
          <w:lang w:eastAsia="uk-UA"/>
        </w:rPr>
        <w:t>Ліцею</w:t>
      </w:r>
      <w:r w:rsidRPr="00B21F15">
        <w:rPr>
          <w:rFonts w:ascii="Times New Roman" w:eastAsia="Times New Roman" w:hAnsi="Times New Roman"/>
          <w:sz w:val="24"/>
          <w:szCs w:val="24"/>
          <w:lang w:eastAsia="uk-UA"/>
        </w:rPr>
        <w:t>;</w:t>
      </w:r>
    </w:p>
    <w:p w14:paraId="2CDF31BC" w14:textId="64CD26F6" w:rsidR="007C05E8" w:rsidRPr="00B21F15" w:rsidRDefault="007C05E8"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здійснює контроль за веденням обліку дітей шкільного віку та учнів;</w:t>
      </w:r>
    </w:p>
    <w:p w14:paraId="2D5CA6A0" w14:textId="45D5E031" w:rsidR="007F28C9" w:rsidRPr="00B21F15" w:rsidRDefault="007F28C9"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забезпечує доступність загальної середньої освіти для усіх громадян, які проживають на відповідній території;</w:t>
      </w:r>
    </w:p>
    <w:p w14:paraId="529D2041" w14:textId="381A1ED7" w:rsidR="0091424B" w:rsidRPr="00936DBE"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забезпечує</w:t>
      </w:r>
      <w:r w:rsidRPr="00936DBE">
        <w:rPr>
          <w:rFonts w:ascii="Times New Roman" w:eastAsia="Times New Roman" w:hAnsi="Times New Roman"/>
          <w:color w:val="000000" w:themeColor="text1"/>
          <w:sz w:val="24"/>
          <w:szCs w:val="24"/>
          <w:lang w:eastAsia="uk-UA"/>
        </w:rPr>
        <w:t xml:space="preserve"> створення у </w:t>
      </w:r>
      <w:r w:rsidR="00226590">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інклюзивного освітнього середовища, універсального дизайну та розумного пристосування;</w:t>
      </w:r>
    </w:p>
    <w:p w14:paraId="70EB45C3" w14:textId="77777777" w:rsidR="0091424B" w:rsidRPr="00936DBE"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936DBE">
        <w:rPr>
          <w:rFonts w:ascii="Times New Roman" w:eastAsia="Times New Roman" w:hAnsi="Times New Roman"/>
          <w:color w:val="000000" w:themeColor="text1"/>
          <w:sz w:val="24"/>
          <w:szCs w:val="24"/>
          <w:lang w:eastAsia="uk-UA"/>
        </w:rPr>
        <w:t>мовними</w:t>
      </w:r>
      <w:proofErr w:type="spellEnd"/>
      <w:r w:rsidRPr="00936DBE">
        <w:rPr>
          <w:rFonts w:ascii="Times New Roman" w:eastAsia="Times New Roman" w:hAnsi="Times New Roman"/>
          <w:color w:val="000000" w:themeColor="text1"/>
          <w:sz w:val="24"/>
          <w:szCs w:val="24"/>
          <w:lang w:eastAsia="uk-UA"/>
        </w:rPr>
        <w:t xml:space="preserve"> або іншими ознаками;</w:t>
      </w:r>
    </w:p>
    <w:p w14:paraId="39B86BDE" w14:textId="277CD4C3" w:rsidR="00B73DCD" w:rsidRDefault="0091424B" w:rsidP="00B73DCD">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виконанням плану заходів, спрямованих на запобігання та протидію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(цькуванню) у </w:t>
      </w:r>
      <w:r w:rsidR="0081602C">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розглядає скарги про відмову у реагуванні на випадки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w:t>
      </w:r>
      <w:r w:rsidR="0081602C">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та вживає заходів для надання соціальних та психолого-педагогічних послуг здобувачам освіти, які вчинили </w:t>
      </w:r>
      <w:proofErr w:type="spellStart"/>
      <w:r w:rsidRPr="00936DBE">
        <w:rPr>
          <w:rFonts w:ascii="Times New Roman" w:eastAsia="Times New Roman" w:hAnsi="Times New Roman"/>
          <w:color w:val="000000" w:themeColor="text1"/>
          <w:sz w:val="24"/>
          <w:szCs w:val="24"/>
          <w:lang w:eastAsia="uk-UA"/>
        </w:rPr>
        <w:t>булінг</w:t>
      </w:r>
      <w:proofErr w:type="spellEnd"/>
      <w:r w:rsidRPr="00936DBE">
        <w:rPr>
          <w:rFonts w:ascii="Times New Roman" w:eastAsia="Times New Roman" w:hAnsi="Times New Roman"/>
          <w:color w:val="000000" w:themeColor="text1"/>
          <w:sz w:val="24"/>
          <w:szCs w:val="24"/>
          <w:lang w:eastAsia="uk-UA"/>
        </w:rPr>
        <w:t xml:space="preserve"> (цькування), стали його свідками або постраждали від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w:t>
      </w:r>
    </w:p>
    <w:p w14:paraId="141008C6" w14:textId="2FA366B9" w:rsidR="00B73DCD" w:rsidRPr="00B24EF2" w:rsidRDefault="00B73DCD" w:rsidP="00B73DCD">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4EF2">
        <w:rPr>
          <w:rFonts w:ascii="Times New Roman" w:eastAsia="Times New Roman" w:hAnsi="Times New Roman"/>
          <w:sz w:val="24"/>
          <w:szCs w:val="24"/>
          <w:lang w:eastAsia="ru-RU"/>
        </w:rPr>
        <w:t xml:space="preserve">здійснює контроль за використанням </w:t>
      </w:r>
      <w:r w:rsidR="00154969" w:rsidRPr="00B24EF2">
        <w:rPr>
          <w:rFonts w:ascii="Times New Roman" w:eastAsia="Times New Roman" w:hAnsi="Times New Roman"/>
          <w:sz w:val="24"/>
          <w:szCs w:val="24"/>
          <w:lang w:eastAsia="ru-RU"/>
        </w:rPr>
        <w:t>Ліцеєм</w:t>
      </w:r>
      <w:r w:rsidRPr="00B24EF2">
        <w:rPr>
          <w:rFonts w:ascii="Times New Roman" w:eastAsia="Times New Roman" w:hAnsi="Times New Roman"/>
          <w:sz w:val="24"/>
          <w:szCs w:val="24"/>
          <w:lang w:eastAsia="ru-RU"/>
        </w:rPr>
        <w:t xml:space="preserve"> публічних коштів;</w:t>
      </w:r>
    </w:p>
    <w:p w14:paraId="1088BC26" w14:textId="77777777" w:rsidR="0091424B" w:rsidRPr="00936DBE"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14:paraId="68A6A776" w14:textId="1FC06EEE" w:rsidR="0091424B" w:rsidRPr="00936DBE" w:rsidRDefault="00C75708" w:rsidP="002F5C86">
      <w:pPr>
        <w:widowControl w:val="0"/>
        <w:shd w:val="clear" w:color="auto" w:fill="FFFFFF"/>
        <w:tabs>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4.2.2.</w:t>
      </w:r>
      <w:r w:rsidR="0091424B" w:rsidRPr="00936DBE">
        <w:rPr>
          <w:rFonts w:ascii="Times New Roman" w:eastAsia="Times New Roman" w:hAnsi="Times New Roman"/>
          <w:color w:val="000000" w:themeColor="text1"/>
          <w:sz w:val="24"/>
          <w:szCs w:val="24"/>
          <w:lang w:eastAsia="ru-RU"/>
        </w:rPr>
        <w:t xml:space="preserve"> Засновник або уповноважений ним орган не має права втручатися у діяльність </w:t>
      </w:r>
      <w:r w:rsidR="00933FCE">
        <w:rPr>
          <w:rFonts w:ascii="Times New Roman" w:eastAsia="Times New Roman" w:hAnsi="Times New Roman"/>
          <w:color w:val="000000" w:themeColor="text1"/>
          <w:sz w:val="24"/>
          <w:szCs w:val="24"/>
          <w:lang w:eastAsia="ru-RU"/>
        </w:rPr>
        <w:t>Ліцею</w:t>
      </w:r>
      <w:r w:rsidR="0091424B" w:rsidRPr="00936DBE">
        <w:rPr>
          <w:rFonts w:ascii="Times New Roman" w:eastAsia="Times New Roman" w:hAnsi="Times New Roman"/>
          <w:color w:val="000000" w:themeColor="text1"/>
          <w:sz w:val="24"/>
          <w:szCs w:val="24"/>
          <w:lang w:eastAsia="ru-RU"/>
        </w:rPr>
        <w:t>, що здійснюється ним у межах його автономних прав, визначених законом та установчими документами.</w:t>
      </w:r>
    </w:p>
    <w:p w14:paraId="5C7359C5" w14:textId="65D6FF18" w:rsidR="0091424B" w:rsidRPr="00936DBE" w:rsidRDefault="002F5C86"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ab/>
      </w:r>
      <w:r w:rsidR="0091424B" w:rsidRPr="00936DBE">
        <w:rPr>
          <w:rFonts w:ascii="Times New Roman" w:eastAsia="Times New Roman" w:hAnsi="Times New Roman"/>
          <w:color w:val="000000" w:themeColor="text1"/>
          <w:sz w:val="24"/>
          <w:szCs w:val="24"/>
          <w:lang w:eastAsia="ru-RU"/>
        </w:rPr>
        <w:t xml:space="preserve">Для проведення освітньої діяльності </w:t>
      </w:r>
      <w:r w:rsidR="00154969">
        <w:rPr>
          <w:rFonts w:ascii="Times New Roman" w:eastAsia="Times New Roman" w:hAnsi="Times New Roman"/>
          <w:color w:val="000000" w:themeColor="text1"/>
          <w:sz w:val="24"/>
          <w:szCs w:val="24"/>
          <w:lang w:eastAsia="ru-RU"/>
        </w:rPr>
        <w:t>закладу освіти</w:t>
      </w:r>
      <w:r w:rsidR="0091424B" w:rsidRPr="00936DBE">
        <w:rPr>
          <w:rFonts w:ascii="Times New Roman" w:eastAsia="Times New Roman" w:hAnsi="Times New Roman"/>
          <w:color w:val="000000" w:themeColor="text1"/>
          <w:sz w:val="24"/>
          <w:szCs w:val="24"/>
          <w:lang w:eastAsia="ru-RU"/>
        </w:rPr>
        <w:t xml:space="preserve"> Засновник має забезпечити відповідність </w:t>
      </w:r>
      <w:r w:rsidR="00154969">
        <w:rPr>
          <w:rFonts w:ascii="Times New Roman" w:eastAsia="Times New Roman" w:hAnsi="Times New Roman"/>
          <w:color w:val="000000" w:themeColor="text1"/>
          <w:sz w:val="24"/>
          <w:szCs w:val="24"/>
          <w:lang w:eastAsia="ru-RU"/>
        </w:rPr>
        <w:t>Л</w:t>
      </w:r>
      <w:r w:rsidR="00416013">
        <w:rPr>
          <w:rFonts w:ascii="Times New Roman" w:eastAsia="Times New Roman" w:hAnsi="Times New Roman"/>
          <w:color w:val="000000" w:themeColor="text1"/>
          <w:sz w:val="24"/>
          <w:szCs w:val="24"/>
          <w:lang w:eastAsia="ru-RU"/>
        </w:rPr>
        <w:t>і</w:t>
      </w:r>
      <w:r w:rsidR="00154969">
        <w:rPr>
          <w:rFonts w:ascii="Times New Roman" w:eastAsia="Times New Roman" w:hAnsi="Times New Roman"/>
          <w:color w:val="000000" w:themeColor="text1"/>
          <w:sz w:val="24"/>
          <w:szCs w:val="24"/>
          <w:lang w:eastAsia="ru-RU"/>
        </w:rPr>
        <w:t>цею</w:t>
      </w:r>
      <w:r w:rsidR="0091424B" w:rsidRPr="00936DBE">
        <w:rPr>
          <w:rFonts w:ascii="Times New Roman" w:eastAsia="Times New Roman" w:hAnsi="Times New Roman"/>
          <w:color w:val="000000" w:themeColor="text1"/>
          <w:sz w:val="24"/>
          <w:szCs w:val="24"/>
          <w:lang w:eastAsia="ru-RU"/>
        </w:rPr>
        <w:t xml:space="preserve"> вимогам, що визначені чинним законодавством.</w:t>
      </w:r>
    </w:p>
    <w:p w14:paraId="5047B6BA" w14:textId="6518E896" w:rsidR="0091424B" w:rsidRPr="00936DBE" w:rsidRDefault="00C75708" w:rsidP="002F5C86">
      <w:pPr>
        <w:widowControl w:val="0"/>
        <w:shd w:val="clear" w:color="auto" w:fill="FFFFFF"/>
        <w:tabs>
          <w:tab w:val="left" w:pos="426"/>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bookmarkStart w:id="14" w:name="n395"/>
      <w:bookmarkEnd w:id="14"/>
      <w:r>
        <w:rPr>
          <w:rFonts w:ascii="Times New Roman" w:eastAsia="Times New Roman" w:hAnsi="Times New Roman"/>
          <w:color w:val="000000" w:themeColor="text1"/>
          <w:sz w:val="24"/>
          <w:szCs w:val="24"/>
          <w:lang w:eastAsia="ru-RU"/>
        </w:rPr>
        <w:t xml:space="preserve">4.2.3. </w:t>
      </w:r>
      <w:r w:rsidR="0091424B" w:rsidRPr="00936DBE">
        <w:rPr>
          <w:rFonts w:ascii="Times New Roman" w:eastAsia="Times New Roman" w:hAnsi="Times New Roman"/>
          <w:color w:val="000000" w:themeColor="text1"/>
          <w:sz w:val="24"/>
          <w:szCs w:val="24"/>
          <w:lang w:eastAsia="ru-RU"/>
        </w:rPr>
        <w:t xml:space="preserve">Засновник або уповноважений ним орган може делегувати окремі свої повноваження Органу управління закладу та/або наглядовій (піклувальній) раді </w:t>
      </w:r>
      <w:r w:rsidR="000B5B07">
        <w:rPr>
          <w:rFonts w:ascii="Times New Roman" w:eastAsia="Times New Roman" w:hAnsi="Times New Roman"/>
          <w:color w:val="000000" w:themeColor="text1"/>
          <w:sz w:val="24"/>
          <w:szCs w:val="24"/>
          <w:lang w:eastAsia="ru-RU"/>
        </w:rPr>
        <w:t>закладу освіти</w:t>
      </w:r>
      <w:r w:rsidR="0091424B" w:rsidRPr="00936DBE">
        <w:rPr>
          <w:rFonts w:ascii="Times New Roman" w:eastAsia="Times New Roman" w:hAnsi="Times New Roman"/>
          <w:color w:val="000000" w:themeColor="text1"/>
          <w:sz w:val="24"/>
          <w:szCs w:val="24"/>
          <w:lang w:eastAsia="ru-RU"/>
        </w:rPr>
        <w:t>.</w:t>
      </w:r>
    </w:p>
    <w:p w14:paraId="6A39E771" w14:textId="1B753BEE" w:rsidR="0091424B" w:rsidRPr="00936DBE" w:rsidRDefault="00C75708" w:rsidP="002F5C86">
      <w:pPr>
        <w:shd w:val="clear" w:color="auto" w:fill="FFFFFF"/>
        <w:tabs>
          <w:tab w:val="left" w:pos="567"/>
        </w:tabs>
        <w:spacing w:after="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4.2.4. </w:t>
      </w:r>
      <w:r w:rsidR="0091424B" w:rsidRPr="00936DBE">
        <w:rPr>
          <w:rFonts w:ascii="Times New Roman" w:eastAsia="Times New Roman" w:hAnsi="Times New Roman"/>
          <w:color w:val="000000" w:themeColor="text1"/>
          <w:sz w:val="24"/>
          <w:szCs w:val="24"/>
          <w:lang w:eastAsia="ru-RU"/>
        </w:rPr>
        <w:t xml:space="preserve">Засновник не може делегувати директору, педагогічній чи піклувальній радам, органам громадського самоврядування </w:t>
      </w:r>
      <w:r w:rsidR="000B5B07">
        <w:rPr>
          <w:rFonts w:ascii="Times New Roman" w:eastAsia="Times New Roman" w:hAnsi="Times New Roman"/>
          <w:color w:val="000000" w:themeColor="text1"/>
          <w:sz w:val="24"/>
          <w:szCs w:val="24"/>
          <w:lang w:eastAsia="ru-RU"/>
        </w:rPr>
        <w:t>закладу освіти</w:t>
      </w:r>
      <w:r w:rsidR="0091424B" w:rsidRPr="00936DBE">
        <w:rPr>
          <w:rFonts w:ascii="Times New Roman" w:eastAsia="Times New Roman" w:hAnsi="Times New Roman"/>
          <w:color w:val="000000" w:themeColor="text1"/>
          <w:sz w:val="24"/>
          <w:szCs w:val="24"/>
          <w:lang w:eastAsia="ru-RU"/>
        </w:rPr>
        <w:t xml:space="preserve"> </w:t>
      </w:r>
      <w:r w:rsidR="0091424B">
        <w:rPr>
          <w:rFonts w:ascii="Times New Roman" w:eastAsia="Times New Roman" w:hAnsi="Times New Roman"/>
          <w:color w:val="000000" w:themeColor="text1"/>
          <w:sz w:val="24"/>
          <w:szCs w:val="24"/>
          <w:lang w:eastAsia="ru-RU"/>
        </w:rPr>
        <w:t>власні повноваження, визначені з</w:t>
      </w:r>
      <w:r w:rsidR="0091424B" w:rsidRPr="00936DBE">
        <w:rPr>
          <w:rFonts w:ascii="Times New Roman" w:eastAsia="Times New Roman" w:hAnsi="Times New Roman"/>
          <w:color w:val="000000" w:themeColor="text1"/>
          <w:sz w:val="24"/>
          <w:szCs w:val="24"/>
          <w:lang w:eastAsia="ru-RU"/>
        </w:rPr>
        <w:t>аконами України «Про освіту» та «Про повну загальну середню освіту».</w:t>
      </w:r>
    </w:p>
    <w:p w14:paraId="4A70CD24" w14:textId="785412D5" w:rsidR="0091424B" w:rsidRPr="00C01A0C" w:rsidRDefault="00C75708"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sz w:val="24"/>
          <w:szCs w:val="24"/>
          <w:lang w:eastAsia="ru-RU"/>
        </w:rPr>
      </w:pPr>
      <w:bookmarkStart w:id="15" w:name="n396"/>
      <w:bookmarkStart w:id="16" w:name="n397"/>
      <w:bookmarkEnd w:id="15"/>
      <w:bookmarkEnd w:id="16"/>
      <w:r>
        <w:rPr>
          <w:rFonts w:ascii="Times New Roman" w:eastAsia="Times New Roman" w:hAnsi="Times New Roman"/>
          <w:color w:val="000000" w:themeColor="text1"/>
          <w:sz w:val="24"/>
          <w:szCs w:val="24"/>
          <w:lang w:eastAsia="ru-RU"/>
        </w:rPr>
        <w:t>4.2.5</w:t>
      </w:r>
      <w:r w:rsidRPr="00C01A0C">
        <w:rPr>
          <w:rFonts w:ascii="Times New Roman" w:eastAsia="Times New Roman" w:hAnsi="Times New Roman"/>
          <w:sz w:val="24"/>
          <w:szCs w:val="24"/>
          <w:lang w:eastAsia="ru-RU"/>
        </w:rPr>
        <w:t xml:space="preserve">. </w:t>
      </w:r>
      <w:r w:rsidR="0091424B" w:rsidRPr="00C01A0C">
        <w:rPr>
          <w:rFonts w:ascii="Times New Roman" w:eastAsia="Times New Roman" w:hAnsi="Times New Roman"/>
          <w:sz w:val="24"/>
          <w:szCs w:val="24"/>
          <w:lang w:eastAsia="ru-RU"/>
        </w:rPr>
        <w:t>Засновник закладу зобов’язаний:</w:t>
      </w:r>
    </w:p>
    <w:p w14:paraId="647AB7EA" w14:textId="6C39EDA8" w:rsidR="0091424B" w:rsidRPr="00C01A0C" w:rsidRDefault="0091424B" w:rsidP="002F5C86">
      <w:pPr>
        <w:pStyle w:val="a8"/>
        <w:numPr>
          <w:ilvl w:val="0"/>
          <w:numId w:val="43"/>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C01A0C">
        <w:rPr>
          <w:rFonts w:ascii="Times New Roman" w:eastAsia="Times New Roman" w:hAnsi="Times New Roman"/>
          <w:sz w:val="24"/>
          <w:szCs w:val="24"/>
          <w:lang w:eastAsia="uk-UA"/>
        </w:rPr>
        <w:t xml:space="preserve">забезпечити утримання та розвиток </w:t>
      </w:r>
      <w:proofErr w:type="spellStart"/>
      <w:r w:rsidR="000B5B07" w:rsidRPr="00C01A0C">
        <w:rPr>
          <w:rFonts w:ascii="Times New Roman" w:eastAsia="Times New Roman" w:hAnsi="Times New Roman"/>
          <w:sz w:val="24"/>
          <w:szCs w:val="24"/>
          <w:lang w:eastAsia="uk-UA"/>
        </w:rPr>
        <w:t>Ліцея</w:t>
      </w:r>
      <w:proofErr w:type="spellEnd"/>
      <w:r w:rsidR="00B73DCD" w:rsidRPr="00C01A0C">
        <w:rPr>
          <w:rFonts w:ascii="Times New Roman" w:eastAsia="Times New Roman" w:hAnsi="Times New Roman"/>
          <w:sz w:val="24"/>
          <w:szCs w:val="24"/>
          <w:lang w:eastAsia="uk-UA"/>
        </w:rPr>
        <w:t xml:space="preserve">, його </w:t>
      </w:r>
      <w:r w:rsidRPr="00C01A0C">
        <w:rPr>
          <w:rFonts w:ascii="Times New Roman" w:eastAsia="Times New Roman" w:hAnsi="Times New Roman"/>
          <w:sz w:val="24"/>
          <w:szCs w:val="24"/>
          <w:lang w:eastAsia="uk-UA"/>
        </w:rPr>
        <w:t>матеріально-технічної бази на рівні, достатньому для виконання вимог стандартів освіти та ліцензійних умов</w:t>
      </w:r>
      <w:r w:rsidR="00B73DCD" w:rsidRPr="00C01A0C">
        <w:rPr>
          <w:rFonts w:ascii="Times New Roman" w:eastAsia="Times New Roman" w:hAnsi="Times New Roman"/>
          <w:sz w:val="24"/>
          <w:szCs w:val="24"/>
          <w:lang w:eastAsia="uk-UA"/>
        </w:rPr>
        <w:t xml:space="preserve"> провадження освітньої діяльності, вимог трудового законодавства, оплати праці педагогічних та інших працівників, охорони праці, безпеки життєдіяльності, пожежної безпеки тощо</w:t>
      </w:r>
      <w:r w:rsidRPr="00C01A0C">
        <w:rPr>
          <w:rFonts w:ascii="Times New Roman" w:eastAsia="Times New Roman" w:hAnsi="Times New Roman"/>
          <w:sz w:val="24"/>
          <w:szCs w:val="24"/>
          <w:lang w:eastAsia="uk-UA"/>
        </w:rPr>
        <w:t>;</w:t>
      </w:r>
    </w:p>
    <w:p w14:paraId="52EE840B" w14:textId="31879E84" w:rsidR="0091424B" w:rsidRPr="00936DBE" w:rsidRDefault="0091424B" w:rsidP="002F5C86">
      <w:pPr>
        <w:pStyle w:val="a8"/>
        <w:numPr>
          <w:ilvl w:val="0"/>
          <w:numId w:val="43"/>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C01A0C">
        <w:rPr>
          <w:rFonts w:ascii="Times New Roman" w:eastAsia="Times New Roman" w:hAnsi="Times New Roman"/>
          <w:sz w:val="24"/>
          <w:szCs w:val="24"/>
          <w:lang w:eastAsia="uk-UA"/>
        </w:rPr>
        <w:lastRenderedPageBreak/>
        <w:t xml:space="preserve">у разі реорганізації чи ліквідації </w:t>
      </w:r>
      <w:proofErr w:type="spellStart"/>
      <w:r w:rsidR="00E64849" w:rsidRPr="00C01A0C">
        <w:rPr>
          <w:rFonts w:ascii="Times New Roman" w:eastAsia="Times New Roman" w:hAnsi="Times New Roman"/>
          <w:sz w:val="24"/>
          <w:szCs w:val="24"/>
          <w:lang w:eastAsia="uk-UA"/>
        </w:rPr>
        <w:t>Ліце</w:t>
      </w:r>
      <w:r w:rsidR="0018720A" w:rsidRPr="00C01A0C">
        <w:rPr>
          <w:rFonts w:ascii="Times New Roman" w:eastAsia="Times New Roman" w:hAnsi="Times New Roman"/>
          <w:sz w:val="24"/>
          <w:szCs w:val="24"/>
          <w:lang w:eastAsia="uk-UA"/>
        </w:rPr>
        <w:t>я</w:t>
      </w:r>
      <w:proofErr w:type="spellEnd"/>
      <w:r w:rsidRPr="00C01A0C">
        <w:rPr>
          <w:rFonts w:ascii="Times New Roman" w:eastAsia="Times New Roman" w:hAnsi="Times New Roman"/>
          <w:sz w:val="24"/>
          <w:szCs w:val="24"/>
          <w:lang w:eastAsia="uk-UA"/>
        </w:rPr>
        <w:t xml:space="preserve"> забезпечити здобувачам освіти можливість </w:t>
      </w:r>
      <w:r w:rsidRPr="00936DBE">
        <w:rPr>
          <w:rFonts w:ascii="Times New Roman" w:eastAsia="Times New Roman" w:hAnsi="Times New Roman"/>
          <w:color w:val="000000" w:themeColor="text1"/>
          <w:sz w:val="24"/>
          <w:szCs w:val="24"/>
          <w:lang w:eastAsia="uk-UA"/>
        </w:rPr>
        <w:t>продовжити навчання на відповідному рівні освіти;</w:t>
      </w:r>
    </w:p>
    <w:p w14:paraId="234C7363" w14:textId="0E162187" w:rsidR="0091424B" w:rsidRPr="00936DBE" w:rsidRDefault="0091424B" w:rsidP="002F5C86">
      <w:pPr>
        <w:pStyle w:val="a8"/>
        <w:numPr>
          <w:ilvl w:val="0"/>
          <w:numId w:val="43"/>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забезпечити відповідно до законодавства створення у </w:t>
      </w:r>
      <w:r w:rsidR="00E64849">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безперешкодного середовища для учасників освітнього процесу, зокрема для осіб з особливими освітніми потребами.</w:t>
      </w:r>
    </w:p>
    <w:p w14:paraId="208F8D90" w14:textId="77777777" w:rsidR="00281C7A" w:rsidRPr="00281C7A" w:rsidRDefault="00C75708" w:rsidP="00281C7A">
      <w:pPr>
        <w:tabs>
          <w:tab w:val="left" w:pos="709"/>
        </w:tabs>
        <w:spacing w:after="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4.2.6. </w:t>
      </w:r>
      <w:r w:rsidR="0091424B" w:rsidRPr="00281C7A">
        <w:rPr>
          <w:rFonts w:ascii="Times New Roman" w:eastAsia="Times New Roman" w:hAnsi="Times New Roman"/>
          <w:color w:val="000000" w:themeColor="text1"/>
          <w:sz w:val="24"/>
          <w:szCs w:val="24"/>
          <w:lang w:eastAsia="ru-RU"/>
        </w:rPr>
        <w:t xml:space="preserve">Засновник або ж органи місцевого самоврядування забезпечують </w:t>
      </w:r>
      <w:r w:rsidR="0086586E" w:rsidRPr="00281C7A">
        <w:rPr>
          <w:rFonts w:ascii="Times New Roman" w:eastAsia="Times New Roman" w:hAnsi="Times New Roman"/>
          <w:color w:val="000000" w:themeColor="text1"/>
          <w:sz w:val="24"/>
          <w:szCs w:val="24"/>
          <w:lang w:eastAsia="ru-RU"/>
        </w:rPr>
        <w:t>та фінансують</w:t>
      </w:r>
      <w:r w:rsidR="00281C7A" w:rsidRPr="00281C7A">
        <w:rPr>
          <w:rFonts w:ascii="Times New Roman" w:eastAsia="Times New Roman" w:hAnsi="Times New Roman"/>
          <w:color w:val="000000" w:themeColor="text1"/>
          <w:sz w:val="24"/>
          <w:szCs w:val="24"/>
          <w:lang w:eastAsia="ru-RU"/>
        </w:rPr>
        <w:t>:</w:t>
      </w:r>
    </w:p>
    <w:p w14:paraId="39999D15" w14:textId="0BB836EC" w:rsidR="00281C7A" w:rsidRPr="00281C7A" w:rsidRDefault="00281C7A" w:rsidP="00281C7A">
      <w:pPr>
        <w:pStyle w:val="a8"/>
        <w:numPr>
          <w:ilvl w:val="0"/>
          <w:numId w:val="4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 xml:space="preserve">підвезення учнів і педагогічних працівників до </w:t>
      </w:r>
      <w:r w:rsidR="00D0294B">
        <w:rPr>
          <w:rFonts w:ascii="Times New Roman" w:hAnsi="Times New Roman"/>
          <w:sz w:val="24"/>
          <w:szCs w:val="24"/>
        </w:rPr>
        <w:t>Ліцею</w:t>
      </w:r>
      <w:r w:rsidRPr="00281C7A">
        <w:rPr>
          <w:rFonts w:ascii="Times New Roman" w:hAnsi="Times New Roman"/>
          <w:color w:val="FF0000"/>
          <w:sz w:val="24"/>
          <w:szCs w:val="24"/>
        </w:rPr>
        <w:t xml:space="preserve"> </w:t>
      </w:r>
      <w:r w:rsidRPr="00281C7A">
        <w:rPr>
          <w:rFonts w:ascii="Times New Roman" w:hAnsi="Times New Roman"/>
          <w:sz w:val="24"/>
          <w:szCs w:val="24"/>
        </w:rPr>
        <w:t>та у зворотному напрямку, визначає порядок підвезення, у тому числі представників маломобільних груп;</w:t>
      </w:r>
    </w:p>
    <w:p w14:paraId="7F7B4BEF" w14:textId="05A8D901" w:rsidR="00281C7A" w:rsidRPr="00281C7A" w:rsidRDefault="00281C7A" w:rsidP="00281C7A">
      <w:pPr>
        <w:pStyle w:val="a8"/>
        <w:numPr>
          <w:ilvl w:val="0"/>
          <w:numId w:val="4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пільговий проїзд учнів та педагогічних працівників до місця навчання, роботи та у зворотному напрямку, у визначеному порядку та розмірі за рахунок коштів місцевого бюджету.</w:t>
      </w:r>
    </w:p>
    <w:p w14:paraId="0F42C8B0" w14:textId="16BAEFDB" w:rsidR="0091424B" w:rsidRPr="00936DBE" w:rsidRDefault="005B7917" w:rsidP="00C3585D">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eastAsia="ru-RU"/>
        </w:rPr>
      </w:pPr>
      <w:bookmarkStart w:id="17" w:name="_Hlk140677872"/>
      <w:r>
        <w:rPr>
          <w:rFonts w:ascii="Times New Roman" w:eastAsia="Times New Roman" w:hAnsi="Times New Roman" w:cs="Times New Roman"/>
          <w:color w:val="000000" w:themeColor="text1"/>
          <w:sz w:val="24"/>
          <w:szCs w:val="24"/>
          <w:lang w:eastAsia="ru-RU"/>
        </w:rPr>
        <w:t xml:space="preserve">4.2.7. </w:t>
      </w:r>
      <w:r w:rsidR="0091424B" w:rsidRPr="00936DBE">
        <w:rPr>
          <w:rFonts w:ascii="Times New Roman" w:eastAsia="Times New Roman" w:hAnsi="Times New Roman" w:cs="Times New Roman"/>
          <w:color w:val="000000" w:themeColor="text1"/>
          <w:sz w:val="24"/>
          <w:szCs w:val="24"/>
          <w:lang w:eastAsia="ru-RU"/>
        </w:rPr>
        <w:t xml:space="preserve">Засновник здійснює інші повноваження відповідно до </w:t>
      </w:r>
      <w:hyperlink r:id="rId8" w:tgtFrame="_blank" w:history="1">
        <w:r w:rsidR="0091424B" w:rsidRPr="00936DBE">
          <w:rPr>
            <w:rFonts w:ascii="Times New Roman" w:eastAsia="Times New Roman" w:hAnsi="Times New Roman" w:cs="Times New Roman"/>
            <w:color w:val="000000" w:themeColor="text1"/>
            <w:sz w:val="24"/>
            <w:szCs w:val="24"/>
            <w:lang w:eastAsia="ru-RU"/>
          </w:rPr>
          <w:t>Конституції України</w:t>
        </w:r>
      </w:hyperlink>
      <w:r w:rsidR="0091424B" w:rsidRPr="00936DBE">
        <w:rPr>
          <w:rFonts w:ascii="Times New Roman" w:eastAsia="Times New Roman" w:hAnsi="Times New Roman" w:cs="Times New Roman"/>
          <w:color w:val="000000" w:themeColor="text1"/>
          <w:sz w:val="24"/>
          <w:szCs w:val="24"/>
          <w:lang w:eastAsia="ru-RU"/>
        </w:rPr>
        <w:t xml:space="preserve">, </w:t>
      </w:r>
      <w:r w:rsidR="0091424B">
        <w:rPr>
          <w:rFonts w:ascii="Times New Roman" w:eastAsia="Times New Roman" w:hAnsi="Times New Roman" w:cs="Times New Roman"/>
          <w:color w:val="000000" w:themeColor="text1"/>
          <w:sz w:val="24"/>
          <w:szCs w:val="24"/>
          <w:lang w:eastAsia="ru-RU"/>
        </w:rPr>
        <w:t>з</w:t>
      </w:r>
      <w:r w:rsidR="0091424B" w:rsidRPr="00936DBE">
        <w:rPr>
          <w:rFonts w:ascii="Times New Roman" w:eastAsia="Times New Roman" w:hAnsi="Times New Roman" w:cs="Times New Roman"/>
          <w:color w:val="000000" w:themeColor="text1"/>
          <w:sz w:val="24"/>
          <w:szCs w:val="24"/>
          <w:lang w:eastAsia="ru-RU"/>
        </w:rPr>
        <w:t xml:space="preserve">аконів України </w:t>
      </w:r>
      <w:hyperlink r:id="rId9" w:tgtFrame="_blank" w:history="1">
        <w:r w:rsidR="0091424B" w:rsidRPr="00936DBE">
          <w:rPr>
            <w:rFonts w:ascii="Times New Roman" w:eastAsia="Times New Roman" w:hAnsi="Times New Roman" w:cs="Times New Roman"/>
            <w:color w:val="000000" w:themeColor="text1"/>
            <w:sz w:val="24"/>
            <w:szCs w:val="24"/>
            <w:lang w:eastAsia="ru-RU"/>
          </w:rPr>
          <w:t>«Про місцеве самоврядування в Україні</w:t>
        </w:r>
      </w:hyperlink>
      <w:r w:rsidR="0091424B" w:rsidRPr="00936DBE">
        <w:rPr>
          <w:rFonts w:ascii="Times New Roman" w:eastAsia="Times New Roman" w:hAnsi="Times New Roman" w:cs="Times New Roman"/>
          <w:color w:val="000000" w:themeColor="text1"/>
          <w:sz w:val="24"/>
          <w:szCs w:val="24"/>
          <w:lang w:eastAsia="ru-RU"/>
        </w:rPr>
        <w:t xml:space="preserve">», </w:t>
      </w:r>
      <w:hyperlink r:id="rId10" w:tgtFrame="_blank" w:history="1">
        <w:r w:rsidR="0091424B" w:rsidRPr="00936DBE">
          <w:rPr>
            <w:rFonts w:ascii="Times New Roman" w:eastAsia="Times New Roman" w:hAnsi="Times New Roman" w:cs="Times New Roman"/>
            <w:color w:val="000000" w:themeColor="text1"/>
            <w:sz w:val="24"/>
            <w:szCs w:val="24"/>
            <w:lang w:eastAsia="ru-RU"/>
          </w:rPr>
          <w:t>«Про освіту</w:t>
        </w:r>
      </w:hyperlink>
      <w:r w:rsidR="0091424B" w:rsidRPr="00936DBE">
        <w:rPr>
          <w:rFonts w:ascii="Times New Roman" w:eastAsia="Times New Roman" w:hAnsi="Times New Roman" w:cs="Times New Roman"/>
          <w:color w:val="000000" w:themeColor="text1"/>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bookmarkEnd w:id="17"/>
    <w:p w14:paraId="1019B739" w14:textId="46BB9C4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 xml:space="preserve">3. </w:t>
      </w:r>
      <w:r w:rsidRPr="004C7B9A">
        <w:rPr>
          <w:rFonts w:ascii="Times New Roman" w:hAnsi="Times New Roman" w:cs="Times New Roman"/>
          <w:sz w:val="24"/>
          <w:szCs w:val="24"/>
        </w:rPr>
        <w:t xml:space="preserve">Керівник </w:t>
      </w:r>
      <w:r w:rsidR="00E46FBC">
        <w:rPr>
          <w:rFonts w:ascii="Times New Roman" w:hAnsi="Times New Roman" w:cs="Times New Roman"/>
          <w:sz w:val="24"/>
          <w:szCs w:val="24"/>
        </w:rPr>
        <w:t>Ліцею</w:t>
      </w:r>
      <w:r w:rsidR="00A4343D">
        <w:rPr>
          <w:rFonts w:ascii="Times New Roman" w:hAnsi="Times New Roman" w:cs="Times New Roman"/>
          <w:sz w:val="24"/>
          <w:szCs w:val="24"/>
        </w:rPr>
        <w:t>.</w:t>
      </w:r>
    </w:p>
    <w:p w14:paraId="4596C16D" w14:textId="7134A535" w:rsidR="0091424B" w:rsidRPr="004C7B9A" w:rsidRDefault="0091424B"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B7917">
        <w:rPr>
          <w:rFonts w:ascii="Times New Roman" w:hAnsi="Times New Roman" w:cs="Times New Roman"/>
          <w:sz w:val="24"/>
          <w:szCs w:val="24"/>
        </w:rPr>
        <w:t>3</w:t>
      </w:r>
      <w:r w:rsidRPr="004C7B9A">
        <w:rPr>
          <w:rFonts w:ascii="Times New Roman" w:hAnsi="Times New Roman" w:cs="Times New Roman"/>
          <w:sz w:val="24"/>
          <w:szCs w:val="24"/>
        </w:rPr>
        <w:t xml:space="preserve">.1. Керівництво Ліцеєм здійснює </w:t>
      </w:r>
      <w:r w:rsidR="000038A4">
        <w:rPr>
          <w:rFonts w:ascii="Times New Roman" w:hAnsi="Times New Roman" w:cs="Times New Roman"/>
          <w:sz w:val="24"/>
          <w:szCs w:val="24"/>
        </w:rPr>
        <w:t>д</w:t>
      </w:r>
      <w:r w:rsidRPr="004C7B9A">
        <w:rPr>
          <w:rFonts w:ascii="Times New Roman" w:hAnsi="Times New Roman" w:cs="Times New Roman"/>
          <w:sz w:val="24"/>
          <w:szCs w:val="24"/>
        </w:rPr>
        <w:t xml:space="preserve">иректор, повноваження якого визначаються </w:t>
      </w:r>
      <w:r w:rsidR="006C60DE">
        <w:rPr>
          <w:rFonts w:ascii="Times New Roman" w:hAnsi="Times New Roman" w:cs="Times New Roman"/>
          <w:sz w:val="24"/>
          <w:szCs w:val="24"/>
        </w:rPr>
        <w:t>З</w:t>
      </w:r>
      <w:r w:rsidRPr="004C7B9A">
        <w:rPr>
          <w:rFonts w:ascii="Times New Roman" w:hAnsi="Times New Roman" w:cs="Times New Roman"/>
          <w:sz w:val="24"/>
          <w:szCs w:val="24"/>
        </w:rPr>
        <w:t>аконами України «Про освіту», «Про повну загальну середню освіту», цим Статутом та трудовим договором</w:t>
      </w:r>
      <w:r w:rsidR="00E04E4D">
        <w:rPr>
          <w:rFonts w:ascii="Times New Roman" w:hAnsi="Times New Roman" w:cs="Times New Roman"/>
          <w:sz w:val="24"/>
          <w:szCs w:val="24"/>
        </w:rPr>
        <w:t xml:space="preserve"> (контрактом)</w:t>
      </w:r>
      <w:r w:rsidRPr="004C7B9A">
        <w:rPr>
          <w:rFonts w:ascii="Times New Roman" w:hAnsi="Times New Roman" w:cs="Times New Roman"/>
          <w:sz w:val="24"/>
          <w:szCs w:val="24"/>
        </w:rPr>
        <w:t xml:space="preserve">.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здійснює безпосереднє управління Ліцеєм і несе відповідальність за освітню, фінансово-господарську та іншу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Керівник є представником Ліце</w:t>
      </w:r>
      <w:r w:rsidR="00D87C4F">
        <w:rPr>
          <w:rFonts w:ascii="Times New Roman" w:hAnsi="Times New Roman" w:cs="Times New Roman"/>
          <w:sz w:val="24"/>
          <w:szCs w:val="24"/>
        </w:rPr>
        <w:t>ю</w:t>
      </w:r>
      <w:r w:rsidRPr="004C7B9A">
        <w:rPr>
          <w:rFonts w:ascii="Times New Roman" w:hAnsi="Times New Roman" w:cs="Times New Roman"/>
          <w:sz w:val="24"/>
          <w:szCs w:val="24"/>
        </w:rPr>
        <w:t xml:space="preserve">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E98139C" w14:textId="7787A941" w:rsidR="00724BF9" w:rsidRPr="00724BF9" w:rsidRDefault="0091424B" w:rsidP="00724BF9">
      <w:pPr>
        <w:pStyle w:val="af"/>
        <w:spacing w:after="0"/>
        <w:jc w:val="both"/>
        <w:rPr>
          <w:rFonts w:ascii="Times New Roman" w:hAnsi="Times New Roman"/>
          <w:lang w:val="uk-UA"/>
        </w:rPr>
      </w:pPr>
      <w:r w:rsidRPr="00724BF9">
        <w:rPr>
          <w:rFonts w:ascii="Times New Roman" w:hAnsi="Times New Roman"/>
        </w:rPr>
        <w:t>4.</w:t>
      </w:r>
      <w:r w:rsidR="005B7917" w:rsidRPr="00724BF9">
        <w:rPr>
          <w:rFonts w:ascii="Times New Roman" w:hAnsi="Times New Roman"/>
        </w:rPr>
        <w:t>3</w:t>
      </w:r>
      <w:r w:rsidRPr="00724BF9">
        <w:rPr>
          <w:rFonts w:ascii="Times New Roman" w:hAnsi="Times New Roman"/>
        </w:rPr>
        <w:t xml:space="preserve">.2. </w:t>
      </w:r>
      <w:r w:rsidR="00724BF9" w:rsidRPr="00724BF9">
        <w:rPr>
          <w:rFonts w:ascii="Times New Roman" w:hAnsi="Times New Roman"/>
        </w:rPr>
        <w:t xml:space="preserve">Керівник Ліцею призначається </w:t>
      </w:r>
      <w:proofErr w:type="gramStart"/>
      <w:r w:rsidR="00724BF9" w:rsidRPr="00724BF9">
        <w:rPr>
          <w:rFonts w:ascii="Times New Roman" w:hAnsi="Times New Roman"/>
        </w:rPr>
        <w:t>на посаду</w:t>
      </w:r>
      <w:proofErr w:type="gramEnd"/>
      <w:r w:rsidR="00724BF9" w:rsidRPr="00724BF9">
        <w:rPr>
          <w:rFonts w:ascii="Times New Roman" w:hAnsi="Times New Roman"/>
        </w:rPr>
        <w:t xml:space="preserve"> за результатами конкурсного відбору відповідно до чинного законодавства. </w:t>
      </w:r>
      <w:proofErr w:type="spellStart"/>
      <w:r w:rsidR="00724BF9" w:rsidRPr="00724BF9">
        <w:rPr>
          <w:rFonts w:ascii="Times New Roman" w:hAnsi="Times New Roman"/>
        </w:rPr>
        <w:t>Засновник</w:t>
      </w:r>
      <w:proofErr w:type="spellEnd"/>
      <w:r w:rsidR="00724BF9" w:rsidRPr="00724BF9">
        <w:rPr>
          <w:rFonts w:ascii="Times New Roman" w:hAnsi="Times New Roman"/>
        </w:rPr>
        <w:t xml:space="preserve"> </w:t>
      </w:r>
      <w:proofErr w:type="spellStart"/>
      <w:r w:rsidR="00724BF9" w:rsidRPr="00724BF9">
        <w:rPr>
          <w:rFonts w:ascii="Times New Roman" w:hAnsi="Times New Roman"/>
        </w:rPr>
        <w:t>або</w:t>
      </w:r>
      <w:proofErr w:type="spellEnd"/>
      <w:r w:rsidR="00724BF9" w:rsidRPr="00724BF9">
        <w:rPr>
          <w:rFonts w:ascii="Times New Roman" w:hAnsi="Times New Roman"/>
        </w:rPr>
        <w:t xml:space="preserve"> </w:t>
      </w:r>
      <w:proofErr w:type="spellStart"/>
      <w:r w:rsidR="00724BF9" w:rsidRPr="00724BF9">
        <w:rPr>
          <w:rFonts w:ascii="Times New Roman" w:hAnsi="Times New Roman"/>
        </w:rPr>
        <w:t>уповноважений</w:t>
      </w:r>
      <w:proofErr w:type="spellEnd"/>
      <w:r w:rsidR="00724BF9" w:rsidRPr="00724BF9">
        <w:rPr>
          <w:rFonts w:ascii="Times New Roman" w:hAnsi="Times New Roman"/>
        </w:rPr>
        <w:t xml:space="preserve"> ним орган </w:t>
      </w:r>
      <w:r w:rsidR="00724BF9" w:rsidRPr="00724BF9">
        <w:rPr>
          <w:rFonts w:ascii="Times New Roman" w:hAnsi="Times New Roman"/>
          <w:lang w:val="uk-UA"/>
        </w:rPr>
        <w:t>у</w:t>
      </w:r>
      <w:proofErr w:type="spellStart"/>
      <w:r w:rsidR="00724BF9" w:rsidRPr="00724BF9">
        <w:rPr>
          <w:rFonts w:ascii="Times New Roman" w:hAnsi="Times New Roman"/>
        </w:rPr>
        <w:t>кладає</w:t>
      </w:r>
      <w:proofErr w:type="spellEnd"/>
      <w:r w:rsidR="00724BF9" w:rsidRPr="00724BF9">
        <w:rPr>
          <w:rFonts w:ascii="Times New Roman" w:hAnsi="Times New Roman"/>
          <w:lang w:val="uk-UA"/>
        </w:rPr>
        <w:t xml:space="preserve"> (розриває)</w:t>
      </w:r>
      <w:r w:rsidR="00724BF9" w:rsidRPr="00724BF9">
        <w:rPr>
          <w:rFonts w:ascii="Times New Roman" w:hAnsi="Times New Roman"/>
        </w:rPr>
        <w:t xml:space="preserve"> </w:t>
      </w:r>
      <w:proofErr w:type="spellStart"/>
      <w:r w:rsidR="00724BF9" w:rsidRPr="00724BF9">
        <w:rPr>
          <w:rFonts w:ascii="Times New Roman" w:hAnsi="Times New Roman"/>
        </w:rPr>
        <w:t>строко</w:t>
      </w:r>
      <w:proofErr w:type="spellEnd"/>
      <w:r w:rsidR="00724BF9" w:rsidRPr="00724BF9">
        <w:rPr>
          <w:rFonts w:ascii="Times New Roman" w:hAnsi="Times New Roman"/>
          <w:lang w:val="uk-UA"/>
        </w:rPr>
        <w:t>вий</w:t>
      </w:r>
      <w:r w:rsidR="00724BF9" w:rsidRPr="00724BF9">
        <w:rPr>
          <w:rFonts w:ascii="Times New Roman" w:hAnsi="Times New Roman"/>
        </w:rPr>
        <w:t xml:space="preserve"> трудов</w:t>
      </w:r>
      <w:proofErr w:type="spellStart"/>
      <w:r w:rsidR="00724BF9" w:rsidRPr="00724BF9">
        <w:rPr>
          <w:rFonts w:ascii="Times New Roman" w:hAnsi="Times New Roman"/>
          <w:lang w:val="uk-UA"/>
        </w:rPr>
        <w:t>ий</w:t>
      </w:r>
      <w:proofErr w:type="spellEnd"/>
      <w:r w:rsidR="00724BF9" w:rsidRPr="00724BF9">
        <w:rPr>
          <w:rFonts w:ascii="Times New Roman" w:hAnsi="Times New Roman"/>
        </w:rPr>
        <w:t xml:space="preserve"> догов</w:t>
      </w:r>
      <w:r w:rsidR="00724BF9" w:rsidRPr="00724BF9">
        <w:rPr>
          <w:rFonts w:ascii="Times New Roman" w:hAnsi="Times New Roman"/>
          <w:lang w:val="uk-UA"/>
        </w:rPr>
        <w:t>і</w:t>
      </w:r>
      <w:r w:rsidR="00724BF9" w:rsidRPr="00724BF9">
        <w:rPr>
          <w:rFonts w:ascii="Times New Roman" w:hAnsi="Times New Roman"/>
        </w:rPr>
        <w:t xml:space="preserve">р (контракт) з </w:t>
      </w:r>
      <w:proofErr w:type="spellStart"/>
      <w:r w:rsidR="00724BF9" w:rsidRPr="00724BF9">
        <w:rPr>
          <w:rFonts w:ascii="Times New Roman" w:hAnsi="Times New Roman"/>
        </w:rPr>
        <w:t>керівник</w:t>
      </w:r>
      <w:r w:rsidR="00724BF9" w:rsidRPr="00724BF9">
        <w:rPr>
          <w:rFonts w:ascii="Times New Roman" w:hAnsi="Times New Roman"/>
          <w:lang w:val="uk-UA"/>
        </w:rPr>
        <w:t>ом</w:t>
      </w:r>
      <w:proofErr w:type="spellEnd"/>
      <w:r w:rsidR="00724BF9" w:rsidRPr="00724BF9">
        <w:rPr>
          <w:rFonts w:ascii="Times New Roman" w:hAnsi="Times New Roman"/>
        </w:rPr>
        <w:t xml:space="preserve"> </w:t>
      </w:r>
      <w:r w:rsidR="00724BF9" w:rsidRPr="00724BF9">
        <w:rPr>
          <w:rFonts w:ascii="Times New Roman" w:hAnsi="Times New Roman"/>
          <w:lang w:val="uk-UA"/>
        </w:rPr>
        <w:t>Ліцею</w:t>
      </w:r>
      <w:r w:rsidR="00724BF9" w:rsidRPr="00724BF9">
        <w:rPr>
          <w:rFonts w:ascii="Times New Roman" w:hAnsi="Times New Roman"/>
        </w:rPr>
        <w:t xml:space="preserve">, </w:t>
      </w:r>
      <w:proofErr w:type="spellStart"/>
      <w:r w:rsidR="00724BF9" w:rsidRPr="00724BF9">
        <w:rPr>
          <w:rFonts w:ascii="Times New Roman" w:hAnsi="Times New Roman"/>
        </w:rPr>
        <w:t>обрани</w:t>
      </w:r>
      <w:proofErr w:type="spellEnd"/>
      <w:r w:rsidR="00724BF9" w:rsidRPr="00724BF9">
        <w:rPr>
          <w:rFonts w:ascii="Times New Roman" w:hAnsi="Times New Roman"/>
          <w:lang w:val="uk-UA"/>
        </w:rPr>
        <w:t>м</w:t>
      </w:r>
      <w:r w:rsidR="00724BF9" w:rsidRPr="00724BF9">
        <w:rPr>
          <w:rFonts w:ascii="Times New Roman" w:hAnsi="Times New Roman"/>
        </w:rPr>
        <w:t xml:space="preserve"> (</w:t>
      </w:r>
      <w:proofErr w:type="spellStart"/>
      <w:r w:rsidR="00724BF9" w:rsidRPr="00724BF9">
        <w:rPr>
          <w:rFonts w:ascii="Times New Roman" w:hAnsi="Times New Roman"/>
        </w:rPr>
        <w:t>призначени</w:t>
      </w:r>
      <w:proofErr w:type="spellEnd"/>
      <w:r w:rsidR="00724BF9" w:rsidRPr="00724BF9">
        <w:rPr>
          <w:rFonts w:ascii="Times New Roman" w:hAnsi="Times New Roman"/>
          <w:lang w:val="uk-UA"/>
        </w:rPr>
        <w:t>м</w:t>
      </w:r>
      <w:r w:rsidR="00724BF9" w:rsidRPr="00724BF9">
        <w:rPr>
          <w:rFonts w:ascii="Times New Roman" w:hAnsi="Times New Roman"/>
        </w:rPr>
        <w:t xml:space="preserve">) </w:t>
      </w:r>
      <w:proofErr w:type="gramStart"/>
      <w:r w:rsidR="00724BF9" w:rsidRPr="00724BF9">
        <w:rPr>
          <w:rFonts w:ascii="Times New Roman" w:hAnsi="Times New Roman"/>
        </w:rPr>
        <w:t>у порядку</w:t>
      </w:r>
      <w:proofErr w:type="gramEnd"/>
      <w:r w:rsidR="00724BF9" w:rsidRPr="00724BF9">
        <w:rPr>
          <w:rFonts w:ascii="Times New Roman" w:hAnsi="Times New Roman"/>
        </w:rPr>
        <w:t xml:space="preserve">, </w:t>
      </w:r>
      <w:proofErr w:type="spellStart"/>
      <w:r w:rsidR="00724BF9" w:rsidRPr="00724BF9">
        <w:rPr>
          <w:rFonts w:ascii="Times New Roman" w:hAnsi="Times New Roman"/>
        </w:rPr>
        <w:t>встановленому</w:t>
      </w:r>
      <w:proofErr w:type="spellEnd"/>
      <w:r w:rsidR="00724BF9" w:rsidRPr="00724BF9">
        <w:rPr>
          <w:rFonts w:ascii="Times New Roman" w:hAnsi="Times New Roman"/>
        </w:rPr>
        <w:t xml:space="preserve"> </w:t>
      </w:r>
      <w:proofErr w:type="spellStart"/>
      <w:r w:rsidR="00724BF9" w:rsidRPr="00724BF9">
        <w:rPr>
          <w:rFonts w:ascii="Times New Roman" w:hAnsi="Times New Roman"/>
        </w:rPr>
        <w:t>законодавством</w:t>
      </w:r>
      <w:proofErr w:type="spellEnd"/>
      <w:r w:rsidR="00724BF9" w:rsidRPr="00724BF9">
        <w:rPr>
          <w:rFonts w:ascii="Times New Roman" w:hAnsi="Times New Roman"/>
        </w:rPr>
        <w:t xml:space="preserve"> та </w:t>
      </w:r>
      <w:proofErr w:type="spellStart"/>
      <w:r w:rsidR="00724BF9" w:rsidRPr="00724BF9">
        <w:rPr>
          <w:rFonts w:ascii="Times New Roman" w:hAnsi="Times New Roman"/>
        </w:rPr>
        <w:t>установчими</w:t>
      </w:r>
      <w:proofErr w:type="spellEnd"/>
      <w:r w:rsidR="00724BF9" w:rsidRPr="00724BF9">
        <w:rPr>
          <w:rFonts w:ascii="Times New Roman" w:hAnsi="Times New Roman"/>
        </w:rPr>
        <w:t xml:space="preserve"> документами </w:t>
      </w:r>
      <w:proofErr w:type="spellStart"/>
      <w:r w:rsidR="00724BF9" w:rsidRPr="00724BF9">
        <w:rPr>
          <w:rFonts w:ascii="Times New Roman" w:hAnsi="Times New Roman"/>
        </w:rPr>
        <w:t>закладів</w:t>
      </w:r>
      <w:proofErr w:type="spellEnd"/>
      <w:r w:rsidR="00724BF9" w:rsidRPr="00724BF9">
        <w:rPr>
          <w:rFonts w:ascii="Times New Roman" w:hAnsi="Times New Roman"/>
        </w:rPr>
        <w:t xml:space="preserve"> </w:t>
      </w:r>
      <w:proofErr w:type="spellStart"/>
      <w:r w:rsidR="00724BF9" w:rsidRPr="00724BF9">
        <w:rPr>
          <w:rFonts w:ascii="Times New Roman" w:hAnsi="Times New Roman"/>
        </w:rPr>
        <w:t>освіти</w:t>
      </w:r>
      <w:proofErr w:type="spellEnd"/>
      <w:r w:rsidR="00724BF9" w:rsidRPr="00724BF9">
        <w:rPr>
          <w:rFonts w:ascii="Times New Roman" w:hAnsi="Times New Roman"/>
          <w:lang w:val="uk-UA"/>
        </w:rPr>
        <w:t>.</w:t>
      </w:r>
    </w:p>
    <w:p w14:paraId="373625C0" w14:textId="1E0055B2" w:rsidR="0091424B" w:rsidRPr="00724BF9" w:rsidRDefault="0091424B" w:rsidP="00724BF9">
      <w:pPr>
        <w:spacing w:after="0" w:line="240" w:lineRule="auto"/>
        <w:jc w:val="both"/>
        <w:rPr>
          <w:rFonts w:ascii="Times New Roman" w:hAnsi="Times New Roman" w:cs="Times New Roman"/>
          <w:sz w:val="24"/>
          <w:szCs w:val="24"/>
        </w:rPr>
      </w:pPr>
      <w:r w:rsidRPr="00724BF9">
        <w:rPr>
          <w:rFonts w:ascii="Times New Roman" w:hAnsi="Times New Roman" w:cs="Times New Roman"/>
          <w:sz w:val="24"/>
          <w:szCs w:val="24"/>
        </w:rPr>
        <w:t>4.</w:t>
      </w:r>
      <w:r w:rsidR="005B7917" w:rsidRPr="00724BF9">
        <w:rPr>
          <w:rFonts w:ascii="Times New Roman" w:hAnsi="Times New Roman" w:cs="Times New Roman"/>
          <w:sz w:val="24"/>
          <w:szCs w:val="24"/>
        </w:rPr>
        <w:t>3</w:t>
      </w:r>
      <w:r w:rsidRPr="00724BF9">
        <w:rPr>
          <w:rFonts w:ascii="Times New Roman" w:hAnsi="Times New Roman" w:cs="Times New Roman"/>
          <w:sz w:val="24"/>
          <w:szCs w:val="24"/>
        </w:rPr>
        <w:t xml:space="preserve">.3. Керівник </w:t>
      </w:r>
      <w:r w:rsidR="00E46FBC" w:rsidRPr="00724BF9">
        <w:rPr>
          <w:rFonts w:ascii="Times New Roman" w:hAnsi="Times New Roman" w:cs="Times New Roman"/>
          <w:sz w:val="24"/>
          <w:szCs w:val="24"/>
        </w:rPr>
        <w:t>Ліцею</w:t>
      </w:r>
      <w:r w:rsidRPr="00724BF9">
        <w:rPr>
          <w:rFonts w:ascii="Times New Roman" w:hAnsi="Times New Roman" w:cs="Times New Roman"/>
          <w:sz w:val="24"/>
          <w:szCs w:val="24"/>
        </w:rPr>
        <w:t xml:space="preserve"> в межах наданих йому повноважень: </w:t>
      </w:r>
    </w:p>
    <w:p w14:paraId="335307D3" w14:textId="77777777" w:rsidR="0091424B" w:rsidRPr="004C7B9A" w:rsidRDefault="0091424B" w:rsidP="002F5C86">
      <w:pPr>
        <w:pStyle w:val="a8"/>
        <w:numPr>
          <w:ilvl w:val="0"/>
          <w:numId w:val="27"/>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організовує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135FF1A9" w14:textId="77777777" w:rsidR="0091424B" w:rsidRPr="004C7B9A" w:rsidRDefault="0091424B" w:rsidP="002F5C86">
      <w:pPr>
        <w:pStyle w:val="a8"/>
        <w:numPr>
          <w:ilvl w:val="0"/>
          <w:numId w:val="27"/>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вирішує питання фінансово-господарської діяльності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62C6A939" w14:textId="77777777" w:rsidR="0091424B" w:rsidRPr="004C7B9A" w:rsidRDefault="0091424B" w:rsidP="002F5C86">
      <w:pPr>
        <w:pStyle w:val="a8"/>
        <w:numPr>
          <w:ilvl w:val="0"/>
          <w:numId w:val="27"/>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призначає на посаду та звільняє з посади заступників директора, педагогічних та інших працівників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визначає їх посадові обов’язки; </w:t>
      </w:r>
    </w:p>
    <w:p w14:paraId="7A56DED3" w14:textId="797D4D2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w:t>
      </w:r>
      <w:r w:rsidR="002F5C86">
        <w:rPr>
          <w:rFonts w:ascii="Times New Roman" w:hAnsi="Times New Roman" w:cs="Times New Roman"/>
          <w:sz w:val="24"/>
          <w:szCs w:val="24"/>
        </w:rPr>
        <w:t xml:space="preserve"> </w:t>
      </w:r>
      <w:r w:rsidR="00141DE8">
        <w:rPr>
          <w:rFonts w:ascii="Times New Roman" w:hAnsi="Times New Roman" w:cs="Times New Roman"/>
          <w:sz w:val="24"/>
          <w:szCs w:val="24"/>
        </w:rPr>
        <w:tab/>
      </w:r>
      <w:r w:rsidRPr="004C7B9A">
        <w:rPr>
          <w:rFonts w:ascii="Times New Roman" w:hAnsi="Times New Roman" w:cs="Times New Roman"/>
          <w:sz w:val="24"/>
          <w:szCs w:val="24"/>
        </w:rPr>
        <w:t xml:space="preserve">забезпечує: </w:t>
      </w:r>
    </w:p>
    <w:p w14:paraId="71AF2CCD" w14:textId="77777777" w:rsidR="0091424B" w:rsidRPr="004C7B9A" w:rsidRDefault="0091424B" w:rsidP="002F5C86">
      <w:pPr>
        <w:spacing w:after="0" w:line="240" w:lineRule="auto"/>
        <w:ind w:left="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організацію освітнього процесу та здійснення контролю за виконанням освітніх програм; </w:t>
      </w:r>
    </w:p>
    <w:p w14:paraId="6856A0E4" w14:textId="77777777" w:rsidR="0091424B" w:rsidRPr="004C7B9A" w:rsidRDefault="0091424B" w:rsidP="002F5C86">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функціонування внутрішньої системи забезпечення якості освіти;</w:t>
      </w:r>
    </w:p>
    <w:p w14:paraId="5E6744BC" w14:textId="77777777" w:rsidR="0091424B" w:rsidRPr="004C7B9A" w:rsidRDefault="0091424B" w:rsidP="002F5C86">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умови для здійснення дієвого та відкритого громадського контролю за діяльністю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AC4CE71" w14:textId="77777777" w:rsidR="0091424B" w:rsidRPr="004C7B9A" w:rsidRDefault="0091424B" w:rsidP="002F5C86">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своєчасне та якісне подання статистичної звітності; </w:t>
      </w:r>
    </w:p>
    <w:p w14:paraId="2B309F57" w14:textId="77777777" w:rsidR="0091424B" w:rsidRPr="004C7B9A" w:rsidRDefault="0091424B" w:rsidP="002F5C86">
      <w:pPr>
        <w:pStyle w:val="a8"/>
        <w:numPr>
          <w:ilvl w:val="0"/>
          <w:numId w:val="28"/>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сприяє та створює умови для діяльності органів самоврядування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35DA1BA" w14:textId="77777777" w:rsidR="0091424B" w:rsidRPr="004C7B9A" w:rsidRDefault="0091424B" w:rsidP="002F5C86">
      <w:pPr>
        <w:pStyle w:val="a8"/>
        <w:numPr>
          <w:ilvl w:val="0"/>
          <w:numId w:val="28"/>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забезпечує створення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безпечного освітнього середовища, вільного від насильства та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для чого: </w:t>
      </w:r>
    </w:p>
    <w:p w14:paraId="3A121D3C" w14:textId="77777777" w:rsidR="0091424B" w:rsidRPr="00B462FE" w:rsidRDefault="0091424B" w:rsidP="00B462FE">
      <w:pPr>
        <w:spacing w:after="0" w:line="240" w:lineRule="auto"/>
        <w:ind w:firstLine="708"/>
        <w:jc w:val="both"/>
        <w:rPr>
          <w:rFonts w:ascii="Times New Roman" w:hAnsi="Times New Roman" w:cs="Times New Roman"/>
          <w:sz w:val="24"/>
          <w:szCs w:val="24"/>
        </w:rPr>
      </w:pPr>
      <w:r w:rsidRPr="00B462FE">
        <w:rPr>
          <w:rFonts w:ascii="Times New Roman" w:hAnsi="Times New Roman" w:cs="Times New Roman"/>
          <w:sz w:val="24"/>
          <w:szCs w:val="24"/>
        </w:rPr>
        <w:t xml:space="preserve">розробляє, затверджує та оприлюднює план заходів, спрямованих на запобігання та протидію </w:t>
      </w:r>
      <w:proofErr w:type="spellStart"/>
      <w:r w:rsidRPr="00B462FE">
        <w:rPr>
          <w:rFonts w:ascii="Times New Roman" w:hAnsi="Times New Roman" w:cs="Times New Roman"/>
          <w:sz w:val="24"/>
          <w:szCs w:val="24"/>
        </w:rPr>
        <w:t>булінгу</w:t>
      </w:r>
      <w:proofErr w:type="spellEnd"/>
      <w:r w:rsidRPr="00B462FE">
        <w:rPr>
          <w:rFonts w:ascii="Times New Roman" w:hAnsi="Times New Roman" w:cs="Times New Roman"/>
          <w:sz w:val="24"/>
          <w:szCs w:val="24"/>
        </w:rPr>
        <w:t xml:space="preserve"> (цькуванню) в </w:t>
      </w:r>
      <w:r w:rsidR="00E46FBC" w:rsidRPr="00B462FE">
        <w:rPr>
          <w:rFonts w:ascii="Times New Roman" w:hAnsi="Times New Roman" w:cs="Times New Roman"/>
          <w:sz w:val="24"/>
          <w:szCs w:val="24"/>
        </w:rPr>
        <w:t>Ліцеї</w:t>
      </w:r>
      <w:r w:rsidRPr="00B462FE">
        <w:rPr>
          <w:rFonts w:ascii="Times New Roman" w:hAnsi="Times New Roman" w:cs="Times New Roman"/>
          <w:sz w:val="24"/>
          <w:szCs w:val="24"/>
        </w:rPr>
        <w:t xml:space="preserve">; </w:t>
      </w:r>
    </w:p>
    <w:p w14:paraId="63F85745"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заяви про випадки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4938CF0D"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proofErr w:type="spellStart"/>
      <w:r w:rsidRPr="004C7B9A">
        <w:rPr>
          <w:rFonts w:ascii="Times New Roman" w:hAnsi="Times New Roman" w:cs="Times New Roman"/>
          <w:sz w:val="24"/>
          <w:szCs w:val="24"/>
        </w:rPr>
        <w:t>скликає</w:t>
      </w:r>
      <w:proofErr w:type="spellEnd"/>
      <w:r w:rsidRPr="004C7B9A">
        <w:rPr>
          <w:rFonts w:ascii="Times New Roman" w:hAnsi="Times New Roman" w:cs="Times New Roman"/>
          <w:sz w:val="24"/>
          <w:szCs w:val="24"/>
        </w:rPr>
        <w:t xml:space="preserve"> засідання комісії з розгляду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236C0F86"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4C7B9A">
        <w:rPr>
          <w:rFonts w:ascii="Times New Roman" w:hAnsi="Times New Roman" w:cs="Times New Roman"/>
          <w:sz w:val="24"/>
          <w:szCs w:val="24"/>
        </w:rPr>
        <w:t>булінг</w:t>
      </w:r>
      <w:proofErr w:type="spellEnd"/>
      <w:r w:rsidRPr="004C7B9A">
        <w:rPr>
          <w:rFonts w:ascii="Times New Roman" w:hAnsi="Times New Roman" w:cs="Times New Roman"/>
          <w:sz w:val="24"/>
          <w:szCs w:val="24"/>
        </w:rPr>
        <w:t xml:space="preserve">, стали його свідками або постраждали від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14:paraId="039C4D71"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1E539FA6" w14:textId="77777777" w:rsidR="0091424B" w:rsidRPr="004C7B9A" w:rsidRDefault="0091424B" w:rsidP="002F5C86">
      <w:pPr>
        <w:pStyle w:val="a8"/>
        <w:numPr>
          <w:ilvl w:val="0"/>
          <w:numId w:val="2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здійснює інші повноваження, що делеговані засновником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або уповноваженим ним органом та/або передбачені Законами України «Про освіту», «Про повну загальну середню освіту». </w:t>
      </w:r>
    </w:p>
    <w:p w14:paraId="0920749B" w14:textId="36A4A8F4"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3</w:t>
      </w:r>
      <w:r w:rsidRPr="004C7B9A">
        <w:rPr>
          <w:rFonts w:ascii="Times New Roman" w:hAnsi="Times New Roman" w:cs="Times New Roman"/>
          <w:sz w:val="24"/>
          <w:szCs w:val="24"/>
        </w:rPr>
        <w:t xml:space="preserve">.4.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зобов’язаний:</w:t>
      </w:r>
    </w:p>
    <w:p w14:paraId="3D2614DB" w14:textId="059F1E23" w:rsidR="0091424B"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зокрема в частині організації освітнього процесу державною мовою; </w:t>
      </w:r>
    </w:p>
    <w:p w14:paraId="78CA5A01" w14:textId="424C403B" w:rsidR="00591BBC" w:rsidRPr="00C01A0C" w:rsidRDefault="00591BBC" w:rsidP="002F5C86">
      <w:pPr>
        <w:pStyle w:val="a8"/>
        <w:numPr>
          <w:ilvl w:val="0"/>
          <w:numId w:val="30"/>
        </w:numPr>
        <w:spacing w:after="0" w:line="240" w:lineRule="auto"/>
        <w:ind w:left="0" w:firstLine="0"/>
        <w:jc w:val="both"/>
        <w:rPr>
          <w:rFonts w:ascii="Times New Roman" w:hAnsi="Times New Roman" w:cs="Times New Roman"/>
          <w:sz w:val="24"/>
          <w:szCs w:val="24"/>
        </w:rPr>
      </w:pPr>
      <w:r w:rsidRPr="00C01A0C">
        <w:rPr>
          <w:rFonts w:ascii="Times New Roman" w:hAnsi="Times New Roman" w:cs="Times New Roman"/>
          <w:sz w:val="24"/>
          <w:szCs w:val="24"/>
        </w:rPr>
        <w:t xml:space="preserve">здійснювати безпосереднє управління </w:t>
      </w:r>
      <w:r w:rsidR="00C01A0C">
        <w:rPr>
          <w:rFonts w:ascii="Times New Roman" w:hAnsi="Times New Roman" w:cs="Times New Roman"/>
          <w:sz w:val="24"/>
          <w:szCs w:val="24"/>
        </w:rPr>
        <w:t>з</w:t>
      </w:r>
      <w:r w:rsidRPr="00C01A0C">
        <w:rPr>
          <w:rFonts w:ascii="Times New Roman" w:hAnsi="Times New Roman" w:cs="Times New Roman"/>
          <w:sz w:val="24"/>
          <w:szCs w:val="24"/>
        </w:rPr>
        <w:t xml:space="preserve">акладом </w:t>
      </w:r>
      <w:r w:rsidR="00C01A0C">
        <w:rPr>
          <w:rFonts w:ascii="Times New Roman" w:hAnsi="Times New Roman" w:cs="Times New Roman"/>
          <w:sz w:val="24"/>
          <w:szCs w:val="24"/>
        </w:rPr>
        <w:t xml:space="preserve">освіти </w:t>
      </w:r>
      <w:r w:rsidRPr="00C01A0C">
        <w:rPr>
          <w:rFonts w:ascii="Times New Roman" w:hAnsi="Times New Roman" w:cs="Times New Roman"/>
          <w:sz w:val="24"/>
          <w:szCs w:val="24"/>
        </w:rPr>
        <w:t xml:space="preserve">і відповідає за освітню, фінансово-господарську та іншу діяльність </w:t>
      </w:r>
      <w:r w:rsidR="00C01A0C">
        <w:rPr>
          <w:rFonts w:ascii="Times New Roman" w:hAnsi="Times New Roman" w:cs="Times New Roman"/>
          <w:sz w:val="24"/>
          <w:szCs w:val="24"/>
        </w:rPr>
        <w:t>Ліцею</w:t>
      </w:r>
      <w:r w:rsidRPr="00C01A0C">
        <w:rPr>
          <w:rFonts w:ascii="Times New Roman" w:hAnsi="Times New Roman" w:cs="Times New Roman"/>
          <w:sz w:val="24"/>
          <w:szCs w:val="24"/>
        </w:rPr>
        <w:t>;</w:t>
      </w:r>
    </w:p>
    <w:p w14:paraId="78FAF863"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планувати та організовувати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4F17DE35"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розроблення та виконання стратегії розвитку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61B474FD" w14:textId="4470E37F" w:rsidR="0091424B" w:rsidRPr="004C7B9A" w:rsidRDefault="0091424B" w:rsidP="002F5C86">
      <w:pPr>
        <w:pStyle w:val="a8"/>
        <w:spacing w:line="240" w:lineRule="auto"/>
        <w:ind w:left="0"/>
        <w:rPr>
          <w:sz w:val="24"/>
          <w:szCs w:val="24"/>
        </w:rPr>
      </w:pPr>
      <w:r w:rsidRPr="004C7B9A">
        <w:rPr>
          <w:rFonts w:ascii="Times New Roman" w:hAnsi="Times New Roman" w:cs="Times New Roman"/>
          <w:sz w:val="24"/>
          <w:szCs w:val="24"/>
        </w:rPr>
        <w:t xml:space="preserve">-    </w:t>
      </w:r>
      <w:r w:rsidR="00141DE8">
        <w:rPr>
          <w:rFonts w:ascii="Times New Roman" w:hAnsi="Times New Roman" w:cs="Times New Roman"/>
          <w:sz w:val="24"/>
          <w:szCs w:val="24"/>
        </w:rPr>
        <w:t xml:space="preserve">       </w:t>
      </w:r>
      <w:r w:rsidRPr="004C7B9A">
        <w:rPr>
          <w:rFonts w:ascii="Times New Roman" w:hAnsi="Times New Roman" w:cs="Times New Roman"/>
          <w:sz w:val="24"/>
          <w:szCs w:val="24"/>
        </w:rPr>
        <w:t xml:space="preserve">затверджувати правила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62F8F0AA"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організовувати освітній процес та видачу документів про освіту;  </w:t>
      </w:r>
    </w:p>
    <w:p w14:paraId="03359309" w14:textId="1F93C33E" w:rsidR="0091424B" w:rsidRPr="00B60607"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B60607">
        <w:rPr>
          <w:rFonts w:ascii="Times New Roman" w:hAnsi="Times New Roman" w:cs="Times New Roman"/>
          <w:sz w:val="24"/>
          <w:szCs w:val="24"/>
        </w:rPr>
        <w:t xml:space="preserve">затверджувати освітні програми </w:t>
      </w:r>
      <w:r w:rsidR="00E46FBC" w:rsidRPr="00B60607">
        <w:rPr>
          <w:rFonts w:ascii="Times New Roman" w:hAnsi="Times New Roman" w:cs="Times New Roman"/>
          <w:sz w:val="24"/>
          <w:szCs w:val="24"/>
        </w:rPr>
        <w:t>Ліцею</w:t>
      </w:r>
      <w:r w:rsidRPr="00B60607">
        <w:rPr>
          <w:rFonts w:ascii="Times New Roman" w:hAnsi="Times New Roman" w:cs="Times New Roman"/>
          <w:sz w:val="24"/>
          <w:szCs w:val="24"/>
        </w:rPr>
        <w:t xml:space="preserve"> відповідно до Закону «Про повну загальну середню освіту»; </w:t>
      </w:r>
    </w:p>
    <w:p w14:paraId="02B5EE2E" w14:textId="6AB92C6A" w:rsidR="00D0740F" w:rsidRPr="00B60607" w:rsidRDefault="00D0740F" w:rsidP="002F5C86">
      <w:pPr>
        <w:pStyle w:val="a8"/>
        <w:numPr>
          <w:ilvl w:val="0"/>
          <w:numId w:val="30"/>
        </w:numPr>
        <w:spacing w:after="0" w:line="240" w:lineRule="auto"/>
        <w:ind w:left="0" w:firstLine="0"/>
        <w:jc w:val="both"/>
        <w:rPr>
          <w:rFonts w:ascii="Times New Roman" w:hAnsi="Times New Roman" w:cs="Times New Roman"/>
          <w:sz w:val="24"/>
          <w:szCs w:val="24"/>
        </w:rPr>
      </w:pPr>
      <w:r w:rsidRPr="00B60607">
        <w:rPr>
          <w:rFonts w:ascii="Times New Roman" w:hAnsi="Times New Roman" w:cs="Times New Roman"/>
          <w:sz w:val="24"/>
          <w:szCs w:val="24"/>
        </w:rPr>
        <w:t>відповідає за якість і ефективність роботи педагогічного колективу;</w:t>
      </w:r>
    </w:p>
    <w:p w14:paraId="39567B9D" w14:textId="77777777" w:rsidR="0091424B" w:rsidRPr="00B60607"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B60607">
        <w:rPr>
          <w:rFonts w:ascii="Times New Roman" w:hAnsi="Times New Roman" w:cs="Times New Roman"/>
          <w:sz w:val="24"/>
          <w:szCs w:val="24"/>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45D10A7B"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проходженню атестації та сертифікації педагогічними працівниками; </w:t>
      </w:r>
    </w:p>
    <w:p w14:paraId="7F8BF65C"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затверджувати положення про внутрішню систему забезпечення якості освіти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забезпечити її створення та функціонування; </w:t>
      </w:r>
    </w:p>
    <w:p w14:paraId="377713EB"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розроблення, затвердження, виконання та моніторинг виконання індивідуальної програми розвитку учня; </w:t>
      </w:r>
    </w:p>
    <w:p w14:paraId="6E43F8CF"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40AD0041"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14:paraId="47EF9C8C"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необхідні умови для здобуття освіти особами з особливими освітніми потребами; </w:t>
      </w:r>
    </w:p>
    <w:p w14:paraId="4E558605"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умови для здійснення дієвого та відкритого громадського нагляду (контролю) за діяльністю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42033B84" w14:textId="6C376D83" w:rsidR="0091424B"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та створювати умови для діяльності органів громадського самоврядування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110F1EA8"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засади, створювати умови, сприяти формуванню культури здорового способу життя учнів та працівників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C17D57F"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безпечне освітнє середовище, забезпечувати дотримання вимог щодо охорони дитинства, охорони праці, вимог техніки безпеки; </w:t>
      </w:r>
    </w:p>
    <w:p w14:paraId="09662109"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організовувати харчування та сприяти медичному обслуговуванню учнів відповідно до законодавства; </w:t>
      </w:r>
    </w:p>
    <w:p w14:paraId="2E0E1D14"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відкритість і прозорість діяльності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6E7E54B1"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7F83EEA0"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організовувати документообіг та звітність відповідно до законодавства;</w:t>
      </w:r>
    </w:p>
    <w:p w14:paraId="036678B9"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звітувати щороку на загальних зборах (конференції) колективу про свою роботу та виконання стратегії розвитку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D3209C8" w14:textId="73388B03"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інші обов’язки, покладені на нього законодавством, засновником, установчими документами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колективним договором, строковим трудовим договором</w:t>
      </w:r>
      <w:r w:rsidR="00E97076">
        <w:rPr>
          <w:rFonts w:ascii="Times New Roman" w:hAnsi="Times New Roman" w:cs="Times New Roman"/>
          <w:sz w:val="24"/>
          <w:szCs w:val="24"/>
        </w:rPr>
        <w:t xml:space="preserve"> (контрактом)</w:t>
      </w:r>
      <w:r w:rsidRPr="004C7B9A">
        <w:rPr>
          <w:rFonts w:ascii="Times New Roman" w:hAnsi="Times New Roman" w:cs="Times New Roman"/>
          <w:sz w:val="24"/>
          <w:szCs w:val="24"/>
        </w:rPr>
        <w:t xml:space="preserve">. </w:t>
      </w:r>
    </w:p>
    <w:p w14:paraId="53ADF673" w14:textId="79C3EF60"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Педагогічна рада</w:t>
      </w:r>
      <w:r w:rsidR="002F7734">
        <w:rPr>
          <w:rFonts w:ascii="Times New Roman" w:hAnsi="Times New Roman" w:cs="Times New Roman"/>
          <w:sz w:val="24"/>
          <w:szCs w:val="24"/>
        </w:rPr>
        <w:t>.</w:t>
      </w:r>
      <w:r w:rsidRPr="004C7B9A">
        <w:rPr>
          <w:rFonts w:ascii="Times New Roman" w:hAnsi="Times New Roman" w:cs="Times New Roman"/>
          <w:sz w:val="24"/>
          <w:szCs w:val="24"/>
        </w:rPr>
        <w:t xml:space="preserve"> </w:t>
      </w:r>
    </w:p>
    <w:p w14:paraId="53D48DD7" w14:textId="5A68AE4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.1. Колегіальним органом управління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є педагогічна рада, повноваження якої визначаються </w:t>
      </w:r>
      <w:r>
        <w:rPr>
          <w:rFonts w:ascii="Times New Roman" w:hAnsi="Times New Roman" w:cs="Times New Roman"/>
          <w:sz w:val="24"/>
          <w:szCs w:val="24"/>
        </w:rPr>
        <w:t>з</w:t>
      </w:r>
      <w:r w:rsidRPr="004C7B9A">
        <w:rPr>
          <w:rFonts w:ascii="Times New Roman" w:hAnsi="Times New Roman" w:cs="Times New Roman"/>
          <w:sz w:val="24"/>
          <w:szCs w:val="24"/>
        </w:rPr>
        <w:t>акон</w:t>
      </w:r>
      <w:r>
        <w:rPr>
          <w:rFonts w:ascii="Times New Roman" w:hAnsi="Times New Roman" w:cs="Times New Roman"/>
          <w:sz w:val="24"/>
          <w:szCs w:val="24"/>
        </w:rPr>
        <w:t>ами</w:t>
      </w:r>
      <w:r w:rsidRPr="004C7B9A">
        <w:rPr>
          <w:rFonts w:ascii="Times New Roman" w:hAnsi="Times New Roman" w:cs="Times New Roman"/>
          <w:sz w:val="24"/>
          <w:szCs w:val="24"/>
        </w:rPr>
        <w:t xml:space="preserve"> України «Про освіту», «Про повну загальну середню освіту» та цим Статутом. Головою педагогічної ради є Директор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Усі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беруть участь у засіданнях педагогічної ради. </w:t>
      </w:r>
    </w:p>
    <w:p w14:paraId="1C5258CF" w14:textId="1E6F322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.2. Засідання педагогічної ради проводяться у міру потреби та відповідно до чинного законодавства. </w:t>
      </w:r>
    </w:p>
    <w:p w14:paraId="1E25BFAA" w14:textId="776E7425"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.3. Педагогічна рада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293694A8"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стратегію розвитку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річний план роботи; </w:t>
      </w:r>
    </w:p>
    <w:p w14:paraId="2DF1B7D7"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освітню (освітні) програму (програми)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оцінює результативність її (їх) виконання; </w:t>
      </w:r>
    </w:p>
    <w:p w14:paraId="2D267F89" w14:textId="4BB86E6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w:t>
      </w:r>
      <w:r w:rsidR="00632B0C">
        <w:rPr>
          <w:rFonts w:ascii="Times New Roman" w:hAnsi="Times New Roman" w:cs="Times New Roman"/>
          <w:sz w:val="24"/>
          <w:szCs w:val="24"/>
        </w:rPr>
        <w:t>П</w:t>
      </w:r>
      <w:r w:rsidRPr="004C7B9A">
        <w:rPr>
          <w:rFonts w:ascii="Times New Roman" w:hAnsi="Times New Roman" w:cs="Times New Roman"/>
          <w:sz w:val="24"/>
          <w:szCs w:val="24"/>
        </w:rPr>
        <w:t xml:space="preserve">равила внутрішнього розпорядку, положення про внутрішню систему забезпечення якості освіти; </w:t>
      </w:r>
    </w:p>
    <w:p w14:paraId="38F768BC"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0679D675"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приймає рішення щодо вдосконалення і методичного забезпечення освітнього процесу;</w:t>
      </w:r>
    </w:p>
    <w:p w14:paraId="0B24F809" w14:textId="4CEF12AB"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w:t>
      </w:r>
      <w:r w:rsidR="00076CE4">
        <w:rPr>
          <w:rFonts w:ascii="Times New Roman" w:hAnsi="Times New Roman" w:cs="Times New Roman"/>
          <w:sz w:val="24"/>
          <w:szCs w:val="24"/>
        </w:rPr>
        <w:t xml:space="preserve">зарахування, </w:t>
      </w:r>
      <w:r w:rsidRPr="004C7B9A">
        <w:rPr>
          <w:rFonts w:ascii="Times New Roman" w:hAnsi="Times New Roman" w:cs="Times New Roman"/>
          <w:sz w:val="24"/>
          <w:szCs w:val="24"/>
        </w:rPr>
        <w:t xml:space="preserve">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244C2738"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188960CB"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визнання результатів підвищення кваліфікації педагогічного працівника, отриманих ним поза </w:t>
      </w:r>
      <w:r>
        <w:rPr>
          <w:rFonts w:ascii="Times New Roman" w:hAnsi="Times New Roman" w:cs="Times New Roman"/>
          <w:sz w:val="24"/>
          <w:szCs w:val="24"/>
        </w:rPr>
        <w:t>Ліцеєм</w:t>
      </w:r>
      <w:r w:rsidRPr="004C7B9A">
        <w:rPr>
          <w:rFonts w:ascii="Times New Roman" w:hAnsi="Times New Roman" w:cs="Times New Roman"/>
          <w:sz w:val="24"/>
          <w:szCs w:val="24"/>
        </w:rPr>
        <w:t xml:space="preserve">; </w:t>
      </w:r>
    </w:p>
    <w:p w14:paraId="6953103A"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впровадження в освітній процес педагогічного досвіду та інновацій; </w:t>
      </w:r>
    </w:p>
    <w:p w14:paraId="32A28206"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14:paraId="1F62EAD0"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має право ініціювати проведення позапланового інституційного аудиту  та проведення громадської акредитації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0D6DDBE"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вводяться в дію наказом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3E0593FF" w14:textId="67121030"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14:paraId="770B6C88" w14:textId="091F23DD" w:rsidR="0091424B"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.5. Рішення педагогічної ради, прийняті в межах її повноважень, вводяться в дію наказом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є обов’язковим до виконання всіма учасниками освітнього процесу. </w:t>
      </w:r>
    </w:p>
    <w:p w14:paraId="0AAF858B" w14:textId="7B70B2BB" w:rsidR="00E50F3E" w:rsidRPr="0059440C" w:rsidRDefault="00E50F3E" w:rsidP="002F5C86">
      <w:pPr>
        <w:spacing w:after="0" w:line="240" w:lineRule="auto"/>
        <w:jc w:val="both"/>
        <w:rPr>
          <w:rFonts w:ascii="Times New Roman" w:hAnsi="Times New Roman" w:cs="Times New Roman"/>
          <w:sz w:val="24"/>
          <w:szCs w:val="24"/>
        </w:rPr>
      </w:pPr>
      <w:r w:rsidRPr="0059440C">
        <w:rPr>
          <w:rFonts w:ascii="Times New Roman" w:hAnsi="Times New Roman" w:cs="Times New Roman"/>
          <w:color w:val="000000"/>
          <w:sz w:val="24"/>
          <w:szCs w:val="24"/>
          <w:shd w:val="clear" w:color="auto" w:fill="FFFFFF"/>
        </w:rPr>
        <w:lastRenderedPageBreak/>
        <w:t xml:space="preserve">4.4.6. </w:t>
      </w:r>
      <w:bookmarkStart w:id="18" w:name="_Hlk140832311"/>
      <w:r w:rsidRPr="0059440C">
        <w:rPr>
          <w:rFonts w:ascii="Times New Roman" w:hAnsi="Times New Roman" w:cs="Times New Roman"/>
          <w:color w:val="000000"/>
          <w:sz w:val="24"/>
          <w:szCs w:val="24"/>
          <w:shd w:val="clear" w:color="auto" w:fill="FFFFFF"/>
        </w:rPr>
        <w:t>Педагогічні працівники Філії є членами педагогічної ради Ліцею та беруть участь у її засіданнях.</w:t>
      </w:r>
    </w:p>
    <w:bookmarkEnd w:id="18"/>
    <w:p w14:paraId="4EBA8884" w14:textId="2CA72390" w:rsidR="00570CB1"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5</w:t>
      </w:r>
      <w:r w:rsidRPr="004C7B9A">
        <w:rPr>
          <w:rFonts w:ascii="Times New Roman" w:hAnsi="Times New Roman" w:cs="Times New Roman"/>
          <w:sz w:val="24"/>
          <w:szCs w:val="24"/>
        </w:rPr>
        <w:t xml:space="preserve">. </w:t>
      </w:r>
      <w:bookmarkStart w:id="19" w:name="_Hlk140832361"/>
      <w:r w:rsidR="00570CB1">
        <w:rPr>
          <w:rFonts w:ascii="Times New Roman" w:hAnsi="Times New Roman" w:cs="Times New Roman"/>
          <w:sz w:val="24"/>
          <w:szCs w:val="24"/>
        </w:rPr>
        <w:t xml:space="preserve">Колегіальні органи громадського самоврядування Ліцею. </w:t>
      </w:r>
    </w:p>
    <w:p w14:paraId="66E809A0" w14:textId="35069A23" w:rsidR="0091424B" w:rsidRPr="004C7B9A" w:rsidRDefault="00F5183B"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4.5.1. </w:t>
      </w:r>
      <w:bookmarkEnd w:id="19"/>
      <w:r w:rsidR="0091424B" w:rsidRPr="004C7B9A">
        <w:rPr>
          <w:rFonts w:ascii="Times New Roman" w:hAnsi="Times New Roman" w:cs="Times New Roman"/>
          <w:sz w:val="24"/>
          <w:szCs w:val="24"/>
        </w:rPr>
        <w:t xml:space="preserve">Вищим колегіальним органом громадського самоврядування </w:t>
      </w:r>
      <w:r w:rsidR="00E46FBC">
        <w:rPr>
          <w:rFonts w:ascii="Times New Roman" w:hAnsi="Times New Roman" w:cs="Times New Roman"/>
          <w:sz w:val="24"/>
          <w:szCs w:val="24"/>
        </w:rPr>
        <w:t>Ліцею</w:t>
      </w:r>
      <w:r w:rsidR="0091424B" w:rsidRPr="004C7B9A">
        <w:rPr>
          <w:rFonts w:ascii="Times New Roman" w:hAnsi="Times New Roman" w:cs="Times New Roman"/>
          <w:sz w:val="24"/>
          <w:szCs w:val="24"/>
        </w:rPr>
        <w:t xml:space="preserve">  є загальні збори </w:t>
      </w:r>
      <w:r>
        <w:rPr>
          <w:rFonts w:ascii="Times New Roman" w:hAnsi="Times New Roman" w:cs="Times New Roman"/>
          <w:sz w:val="24"/>
          <w:szCs w:val="24"/>
        </w:rPr>
        <w:t xml:space="preserve">трудового </w:t>
      </w:r>
      <w:r w:rsidR="0091424B" w:rsidRPr="004C7B9A">
        <w:rPr>
          <w:rFonts w:ascii="Times New Roman" w:hAnsi="Times New Roman" w:cs="Times New Roman"/>
          <w:sz w:val="24"/>
          <w:szCs w:val="24"/>
        </w:rPr>
        <w:t xml:space="preserve">колективу </w:t>
      </w:r>
      <w:r w:rsidR="00E46FBC">
        <w:rPr>
          <w:rFonts w:ascii="Times New Roman" w:hAnsi="Times New Roman" w:cs="Times New Roman"/>
          <w:sz w:val="24"/>
          <w:szCs w:val="24"/>
        </w:rPr>
        <w:t>Ліцею</w:t>
      </w:r>
      <w:r w:rsidR="0091424B" w:rsidRPr="004C7B9A">
        <w:rPr>
          <w:rFonts w:ascii="Times New Roman" w:hAnsi="Times New Roman" w:cs="Times New Roman"/>
          <w:sz w:val="24"/>
          <w:szCs w:val="24"/>
        </w:rPr>
        <w:t xml:space="preserve">, що скликаються не менш як один раз на рік та формуються з уповноважених представників усіх учасників освітнього процесу. </w:t>
      </w:r>
    </w:p>
    <w:p w14:paraId="6EC62360" w14:textId="5D30D274" w:rsidR="0091424B" w:rsidRPr="004C7B9A" w:rsidRDefault="0091424B" w:rsidP="00570CB1">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Делегати загальних зборів з правом вирішального голосу обираються </w:t>
      </w:r>
      <w:proofErr w:type="spellStart"/>
      <w:r w:rsidRPr="004C7B9A">
        <w:rPr>
          <w:rFonts w:ascii="Times New Roman" w:hAnsi="Times New Roman" w:cs="Times New Roman"/>
          <w:sz w:val="24"/>
          <w:szCs w:val="24"/>
        </w:rPr>
        <w:t>пропорційно</w:t>
      </w:r>
      <w:proofErr w:type="spellEnd"/>
      <w:r w:rsidRPr="004C7B9A">
        <w:rPr>
          <w:rFonts w:ascii="Times New Roman" w:hAnsi="Times New Roman" w:cs="Times New Roman"/>
          <w:sz w:val="24"/>
          <w:szCs w:val="24"/>
        </w:rPr>
        <w:t xml:space="preserve"> від:</w:t>
      </w:r>
    </w:p>
    <w:p w14:paraId="42481B6D" w14:textId="75403286" w:rsidR="0091424B" w:rsidRPr="004C7B9A" w:rsidRDefault="0091424B" w:rsidP="002F5C86">
      <w:pPr>
        <w:pStyle w:val="a8"/>
        <w:numPr>
          <w:ilvl w:val="0"/>
          <w:numId w:val="3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працівників </w:t>
      </w:r>
      <w:r w:rsidR="00E46FBC">
        <w:rPr>
          <w:rFonts w:ascii="Times New Roman" w:hAnsi="Times New Roman" w:cs="Times New Roman"/>
          <w:sz w:val="24"/>
          <w:szCs w:val="24"/>
        </w:rPr>
        <w:t>Ліцею</w:t>
      </w:r>
      <w:r w:rsidR="0009536A">
        <w:rPr>
          <w:rFonts w:ascii="Times New Roman" w:hAnsi="Times New Roman" w:cs="Times New Roman"/>
          <w:sz w:val="24"/>
          <w:szCs w:val="24"/>
        </w:rPr>
        <w:t xml:space="preserve"> </w:t>
      </w:r>
      <w:r w:rsidRPr="004C7B9A">
        <w:rPr>
          <w:rFonts w:ascii="Times New Roman" w:hAnsi="Times New Roman" w:cs="Times New Roman"/>
          <w:sz w:val="24"/>
          <w:szCs w:val="24"/>
        </w:rPr>
        <w:t>– зборами трудового колективу;</w:t>
      </w:r>
    </w:p>
    <w:p w14:paraId="635100AF" w14:textId="77777777" w:rsidR="0091424B" w:rsidRPr="004C7B9A" w:rsidRDefault="0091424B" w:rsidP="002F5C86">
      <w:pPr>
        <w:pStyle w:val="a8"/>
        <w:numPr>
          <w:ilvl w:val="0"/>
          <w:numId w:val="3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учнів 7-11 класів – органами учнівського самоврядування;</w:t>
      </w:r>
    </w:p>
    <w:p w14:paraId="35941C7B" w14:textId="77777777" w:rsidR="0091424B" w:rsidRPr="004C7B9A" w:rsidRDefault="0091424B" w:rsidP="002F5C86">
      <w:pPr>
        <w:pStyle w:val="a8"/>
        <w:numPr>
          <w:ilvl w:val="0"/>
          <w:numId w:val="3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батьків учнів 1-11 класів – класними батьківськими зборами.</w:t>
      </w:r>
    </w:p>
    <w:p w14:paraId="0E156B89" w14:textId="3D663849" w:rsidR="0091424B" w:rsidRPr="004C7B9A" w:rsidRDefault="0091424B" w:rsidP="001E2BEA">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правочинні, якщо в їхній роботі бере участь не менше половини делегатів.  </w:t>
      </w:r>
    </w:p>
    <w:p w14:paraId="66CB19DE" w14:textId="0814F8B0" w:rsidR="0091424B" w:rsidRPr="004C7B9A" w:rsidRDefault="0091424B" w:rsidP="001E2BEA">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Інформація про час і місце проведення загальних зборів (конференції) колективу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розміщується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та оприлюднюється на офіційному  веб-сайті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18AC5535" w14:textId="40282FE2" w:rsidR="0091424B" w:rsidRPr="004C7B9A" w:rsidRDefault="0091424B" w:rsidP="001D035C">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w:t>
      </w:r>
      <w:r w:rsidR="001D035C">
        <w:rPr>
          <w:rFonts w:ascii="Times New Roman" w:hAnsi="Times New Roman" w:cs="Times New Roman"/>
          <w:sz w:val="24"/>
          <w:szCs w:val="24"/>
        </w:rPr>
        <w:t>трудового колективу</w:t>
      </w:r>
      <w:r w:rsidRPr="004C7B9A">
        <w:rPr>
          <w:rFonts w:ascii="Times New Roman" w:hAnsi="Times New Roman" w:cs="Times New Roman"/>
          <w:sz w:val="24"/>
          <w:szCs w:val="24"/>
        </w:rPr>
        <w:t xml:space="preserve">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64D99E3" w14:textId="77777777" w:rsidR="0091424B" w:rsidRPr="004C7B9A" w:rsidRDefault="0091424B" w:rsidP="002F5C86">
      <w:pPr>
        <w:pStyle w:val="a8"/>
        <w:numPr>
          <w:ilvl w:val="0"/>
          <w:numId w:val="3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заслуховують щорічний звіт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оцінюють його  діяльність і за результатами оцінки можуть ініціювати проведення позапланового інституційного аудиту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A1565D2" w14:textId="77777777" w:rsidR="0091424B" w:rsidRPr="004C7B9A" w:rsidRDefault="0091424B" w:rsidP="002F5C86">
      <w:pPr>
        <w:pStyle w:val="a8"/>
        <w:numPr>
          <w:ilvl w:val="0"/>
          <w:numId w:val="3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розглядають питання освітньої, методичної, фінансово-господарської діяльності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71EFE049" w14:textId="77777777" w:rsidR="0091424B" w:rsidRPr="009050DF" w:rsidRDefault="0091424B" w:rsidP="009050DF">
      <w:pPr>
        <w:pStyle w:val="a8"/>
        <w:numPr>
          <w:ilvl w:val="0"/>
          <w:numId w:val="3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приймають рішення про стимулювання праці керівників та інших працівників </w:t>
      </w:r>
      <w:r w:rsidR="00E46FBC" w:rsidRPr="009050DF">
        <w:rPr>
          <w:rFonts w:ascii="Times New Roman" w:hAnsi="Times New Roman" w:cs="Times New Roman"/>
          <w:sz w:val="24"/>
          <w:szCs w:val="24"/>
        </w:rPr>
        <w:t>Ліцею</w:t>
      </w:r>
      <w:r w:rsidRPr="009050DF">
        <w:rPr>
          <w:rFonts w:ascii="Times New Roman" w:hAnsi="Times New Roman" w:cs="Times New Roman"/>
          <w:sz w:val="24"/>
          <w:szCs w:val="24"/>
        </w:rPr>
        <w:t xml:space="preserve">. </w:t>
      </w:r>
    </w:p>
    <w:p w14:paraId="1D0E67DD" w14:textId="2414EEE3" w:rsidR="00F758E6" w:rsidRPr="009050DF" w:rsidRDefault="002F77F4" w:rsidP="009050DF">
      <w:pPr>
        <w:spacing w:after="0" w:line="240" w:lineRule="auto"/>
        <w:jc w:val="both"/>
        <w:rPr>
          <w:rFonts w:ascii="Times New Roman" w:hAnsi="Times New Roman" w:cs="Times New Roman"/>
          <w:color w:val="000000" w:themeColor="text1"/>
          <w:sz w:val="24"/>
          <w:szCs w:val="24"/>
        </w:rPr>
      </w:pPr>
      <w:r w:rsidRPr="009050DF">
        <w:rPr>
          <w:rFonts w:ascii="Times New Roman" w:hAnsi="Times New Roman" w:cs="Times New Roman"/>
          <w:sz w:val="24"/>
          <w:szCs w:val="24"/>
        </w:rPr>
        <w:t>4</w:t>
      </w:r>
      <w:r w:rsidR="001D035C" w:rsidRPr="009050DF">
        <w:rPr>
          <w:rFonts w:ascii="Times New Roman" w:hAnsi="Times New Roman" w:cs="Times New Roman"/>
          <w:sz w:val="24"/>
          <w:szCs w:val="24"/>
        </w:rPr>
        <w:t>.5.</w:t>
      </w:r>
      <w:r w:rsidR="00CE424B" w:rsidRPr="009050DF">
        <w:rPr>
          <w:rFonts w:ascii="Times New Roman" w:hAnsi="Times New Roman" w:cs="Times New Roman"/>
          <w:sz w:val="24"/>
          <w:szCs w:val="24"/>
        </w:rPr>
        <w:t>2.</w:t>
      </w:r>
      <w:r w:rsidR="00065088" w:rsidRPr="009050DF">
        <w:rPr>
          <w:rFonts w:ascii="Times New Roman" w:hAnsi="Times New Roman" w:cs="Times New Roman"/>
          <w:sz w:val="24"/>
          <w:szCs w:val="24"/>
        </w:rPr>
        <w:t xml:space="preserve"> </w:t>
      </w:r>
      <w:r w:rsidR="00F758E6" w:rsidRPr="009050DF">
        <w:rPr>
          <w:rFonts w:ascii="Times New Roman" w:hAnsi="Times New Roman" w:cs="Times New Roman"/>
          <w:color w:val="000000" w:themeColor="text1"/>
          <w:sz w:val="24"/>
          <w:szCs w:val="24"/>
        </w:rPr>
        <w:t xml:space="preserve">За рішенням Засновника </w:t>
      </w:r>
      <w:r w:rsidR="00F758E6"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00F758E6" w:rsidRPr="009050DF">
        <w:rPr>
          <w:rFonts w:ascii="Times New Roman" w:eastAsia="Times New Roman" w:hAnsi="Times New Roman" w:cs="Times New Roman"/>
          <w:color w:val="000000" w:themeColor="text1"/>
          <w:sz w:val="24"/>
          <w:szCs w:val="24"/>
          <w:shd w:val="clear" w:color="auto" w:fill="FFFFFF"/>
          <w:lang w:eastAsia="uk-UA"/>
        </w:rPr>
        <w:t xml:space="preserve"> </w:t>
      </w:r>
      <w:r w:rsidR="00F758E6" w:rsidRPr="00F758E6">
        <w:rPr>
          <w:rFonts w:ascii="Times New Roman" w:eastAsia="Times New Roman" w:hAnsi="Times New Roman" w:cs="Times New Roman"/>
          <w:color w:val="000000" w:themeColor="text1"/>
          <w:sz w:val="24"/>
          <w:szCs w:val="24"/>
          <w:lang w:eastAsia="uk-UA"/>
        </w:rPr>
        <w:t>відповідно до спеціальних законів</w:t>
      </w:r>
      <w:r w:rsidR="00F758E6" w:rsidRPr="009050DF">
        <w:rPr>
          <w:rFonts w:ascii="Times New Roman" w:hAnsi="Times New Roman" w:cs="Times New Roman"/>
          <w:color w:val="000000" w:themeColor="text1"/>
          <w:sz w:val="24"/>
          <w:szCs w:val="24"/>
        </w:rPr>
        <w:t xml:space="preserve"> у Ліцеї може створюватися </w:t>
      </w:r>
      <w:r w:rsidR="00F758E6" w:rsidRPr="00F758E6">
        <w:rPr>
          <w:rFonts w:ascii="Times New Roman" w:eastAsia="Times New Roman" w:hAnsi="Times New Roman" w:cs="Times New Roman"/>
          <w:color w:val="000000" w:themeColor="text1"/>
          <w:sz w:val="24"/>
          <w:szCs w:val="24"/>
          <w:lang w:eastAsia="uk-UA"/>
        </w:rPr>
        <w:t xml:space="preserve">Наглядова (піклувальна) рада </w:t>
      </w:r>
      <w:r w:rsidR="00F758E6" w:rsidRPr="009050DF">
        <w:rPr>
          <w:rFonts w:ascii="Times New Roman" w:eastAsia="Times New Roman" w:hAnsi="Times New Roman" w:cs="Times New Roman"/>
          <w:color w:val="000000" w:themeColor="text1"/>
          <w:sz w:val="24"/>
          <w:szCs w:val="24"/>
          <w:lang w:eastAsia="uk-UA"/>
        </w:rPr>
        <w:t>Ліцею.</w:t>
      </w:r>
    </w:p>
    <w:p w14:paraId="25E65F51" w14:textId="4F865658" w:rsidR="00F758E6" w:rsidRPr="00F758E6" w:rsidRDefault="00F758E6" w:rsidP="009050DF">
      <w:pPr>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shd w:val="clear" w:color="auto" w:fill="FFFFFF"/>
          <w:lang w:eastAsia="uk-UA"/>
        </w:rPr>
        <w:t xml:space="preserve">Піклувальна рада сприяє виконанню перспективних завдань розвитку </w:t>
      </w:r>
      <w:r w:rsidRPr="009050DF">
        <w:rPr>
          <w:rFonts w:ascii="Times New Roman" w:eastAsia="Times New Roman" w:hAnsi="Times New Roman" w:cs="Times New Roman"/>
          <w:color w:val="000000" w:themeColor="text1"/>
          <w:sz w:val="24"/>
          <w:szCs w:val="24"/>
          <w:shd w:val="clear" w:color="auto" w:fill="FFFFFF"/>
          <w:lang w:eastAsia="uk-UA"/>
        </w:rPr>
        <w:t>Ліцею</w:t>
      </w:r>
      <w:r w:rsidRPr="00F758E6">
        <w:rPr>
          <w:rFonts w:ascii="Times New Roman" w:eastAsia="Times New Roman" w:hAnsi="Times New Roman" w:cs="Times New Roman"/>
          <w:color w:val="000000" w:themeColor="text1"/>
          <w:sz w:val="24"/>
          <w:szCs w:val="24"/>
          <w:shd w:val="clear" w:color="auto" w:fill="FFFFFF"/>
          <w:lang w:eastAsia="uk-UA"/>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9050DF">
        <w:rPr>
          <w:rFonts w:ascii="Times New Roman" w:eastAsia="Times New Roman" w:hAnsi="Times New Roman" w:cs="Times New Roman"/>
          <w:color w:val="000000" w:themeColor="text1"/>
          <w:sz w:val="24"/>
          <w:szCs w:val="24"/>
          <w:shd w:val="clear" w:color="auto" w:fill="FFFFFF"/>
          <w:lang w:eastAsia="uk-UA"/>
        </w:rPr>
        <w:t>Ліцею</w:t>
      </w:r>
      <w:r w:rsidRPr="00F758E6">
        <w:rPr>
          <w:rFonts w:ascii="Times New Roman" w:eastAsia="Times New Roman" w:hAnsi="Times New Roman" w:cs="Times New Roman"/>
          <w:color w:val="000000" w:themeColor="text1"/>
          <w:sz w:val="24"/>
          <w:szCs w:val="24"/>
          <w:shd w:val="clear" w:color="auto" w:fill="FFFFFF"/>
          <w:lang w:eastAsia="uk-UA"/>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14:paraId="6B891304" w14:textId="77777777"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w:t>
      </w:r>
    </w:p>
    <w:p w14:paraId="04AB79C4" w14:textId="16188CBA"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аналізує та оцінює діяльність Ліцею  і його керівника;</w:t>
      </w:r>
    </w:p>
    <w:p w14:paraId="416B0AAD" w14:textId="2E6A899D"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розробляє пропозиції до стратегії та перспективного плану розвитку Ліцею та аналізує стан їх виконання;</w:t>
      </w:r>
    </w:p>
    <w:p w14:paraId="42856AB6" w14:textId="4378EDB0"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сприяє залученню додаткових джерел фінансування, що не заборонені законом;</w:t>
      </w:r>
    </w:p>
    <w:p w14:paraId="135B961F" w14:textId="7CC3162A"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проводить моніторинг виконання кошторису Ліцею і вносить відповідні рекомендації та пропозиції, що є обов’язковими для розгляду керівником Ліцею;</w:t>
      </w:r>
    </w:p>
    <w:p w14:paraId="3B9ADA1C" w14:textId="72298D39"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000764EE" w:rsidRPr="009050DF">
        <w:rPr>
          <w:rFonts w:ascii="Times New Roman" w:eastAsia="Times New Roman" w:hAnsi="Times New Roman" w:cs="Times New Roman"/>
          <w:color w:val="000000" w:themeColor="text1"/>
          <w:sz w:val="24"/>
          <w:szCs w:val="24"/>
          <w:lang w:eastAsia="uk-UA"/>
        </w:rPr>
        <w:t>Ліцею</w:t>
      </w:r>
      <w:r w:rsidRPr="009050DF">
        <w:rPr>
          <w:rFonts w:ascii="Times New Roman" w:eastAsia="Times New Roman" w:hAnsi="Times New Roman" w:cs="Times New Roman"/>
          <w:color w:val="000000" w:themeColor="text1"/>
          <w:sz w:val="24"/>
          <w:szCs w:val="24"/>
          <w:lang w:eastAsia="uk-UA"/>
        </w:rPr>
        <w:t>;</w:t>
      </w:r>
    </w:p>
    <w:p w14:paraId="7521BC0E" w14:textId="77777777" w:rsidR="00D0352E"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може вносити </w:t>
      </w:r>
      <w:r w:rsidR="000764EE" w:rsidRPr="009050DF">
        <w:rPr>
          <w:rFonts w:ascii="Times New Roman" w:eastAsia="Times New Roman" w:hAnsi="Times New Roman" w:cs="Times New Roman"/>
          <w:color w:val="000000" w:themeColor="text1"/>
          <w:sz w:val="24"/>
          <w:szCs w:val="24"/>
          <w:lang w:eastAsia="uk-UA"/>
        </w:rPr>
        <w:t>З</w:t>
      </w:r>
      <w:r w:rsidRPr="009050DF">
        <w:rPr>
          <w:rFonts w:ascii="Times New Roman" w:eastAsia="Times New Roman" w:hAnsi="Times New Roman" w:cs="Times New Roman"/>
          <w:color w:val="000000" w:themeColor="text1"/>
          <w:sz w:val="24"/>
          <w:szCs w:val="24"/>
          <w:lang w:eastAsia="uk-UA"/>
        </w:rPr>
        <w:t xml:space="preserve">асновнику </w:t>
      </w:r>
      <w:r w:rsidR="000764EE" w:rsidRPr="009050DF">
        <w:rPr>
          <w:rFonts w:ascii="Times New Roman" w:eastAsia="Times New Roman" w:hAnsi="Times New Roman" w:cs="Times New Roman"/>
          <w:color w:val="000000" w:themeColor="text1"/>
          <w:sz w:val="24"/>
          <w:szCs w:val="24"/>
          <w:lang w:eastAsia="uk-UA"/>
        </w:rPr>
        <w:t xml:space="preserve">Ліцею </w:t>
      </w:r>
      <w:r w:rsidRPr="009050DF">
        <w:rPr>
          <w:rFonts w:ascii="Times New Roman" w:eastAsia="Times New Roman" w:hAnsi="Times New Roman" w:cs="Times New Roman"/>
          <w:color w:val="000000" w:themeColor="text1"/>
          <w:sz w:val="24"/>
          <w:szCs w:val="24"/>
          <w:lang w:eastAsia="uk-UA"/>
        </w:rPr>
        <w:t xml:space="preserve">подання про заохочення керівника </w:t>
      </w:r>
      <w:r w:rsidR="000764EE" w:rsidRPr="009050DF">
        <w:rPr>
          <w:rFonts w:ascii="Times New Roman" w:eastAsia="Times New Roman" w:hAnsi="Times New Roman" w:cs="Times New Roman"/>
          <w:color w:val="000000" w:themeColor="text1"/>
          <w:sz w:val="24"/>
          <w:szCs w:val="24"/>
          <w:lang w:eastAsia="uk-UA"/>
        </w:rPr>
        <w:t>Ліцею</w:t>
      </w:r>
      <w:r w:rsidRPr="009050DF">
        <w:rPr>
          <w:rFonts w:ascii="Times New Roman" w:eastAsia="Times New Roman" w:hAnsi="Times New Roman" w:cs="Times New Roman"/>
          <w:color w:val="000000" w:themeColor="text1"/>
          <w:sz w:val="24"/>
          <w:szCs w:val="24"/>
          <w:lang w:eastAsia="uk-UA"/>
        </w:rPr>
        <w:t xml:space="preserve"> або притягнення його до дисциплінарної відповідальності з підстав, визначених законом</w:t>
      </w:r>
      <w:r w:rsidR="00D0352E" w:rsidRPr="009050DF">
        <w:rPr>
          <w:rFonts w:ascii="Times New Roman" w:eastAsia="Times New Roman" w:hAnsi="Times New Roman" w:cs="Times New Roman"/>
          <w:color w:val="000000" w:themeColor="text1"/>
          <w:sz w:val="24"/>
          <w:szCs w:val="24"/>
          <w:lang w:eastAsia="uk-UA"/>
        </w:rPr>
        <w:t xml:space="preserve">; </w:t>
      </w:r>
    </w:p>
    <w:p w14:paraId="3D544D59" w14:textId="339E2F67"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здійснює інші повноваження, визначені установчими документами </w:t>
      </w:r>
      <w:r w:rsidR="00D0352E" w:rsidRPr="009050DF">
        <w:rPr>
          <w:rFonts w:ascii="Times New Roman" w:eastAsia="Times New Roman" w:hAnsi="Times New Roman" w:cs="Times New Roman"/>
          <w:color w:val="000000" w:themeColor="text1"/>
          <w:sz w:val="24"/>
          <w:szCs w:val="24"/>
          <w:lang w:eastAsia="uk-UA"/>
        </w:rPr>
        <w:t>Ліцею</w:t>
      </w:r>
      <w:r w:rsidRPr="009050DF">
        <w:rPr>
          <w:rFonts w:ascii="Times New Roman" w:eastAsia="Times New Roman" w:hAnsi="Times New Roman" w:cs="Times New Roman"/>
          <w:color w:val="000000" w:themeColor="text1"/>
          <w:sz w:val="24"/>
          <w:szCs w:val="24"/>
          <w:lang w:eastAsia="uk-UA"/>
        </w:rPr>
        <w:t>.</w:t>
      </w:r>
    </w:p>
    <w:p w14:paraId="66282E6A" w14:textId="2E02B790"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w:t>
      </w:r>
      <w:r w:rsidR="00D0352E" w:rsidRPr="009050DF">
        <w:rPr>
          <w:rFonts w:ascii="Times New Roman" w:eastAsia="Times New Roman" w:hAnsi="Times New Roman" w:cs="Times New Roman"/>
          <w:color w:val="000000" w:themeColor="text1"/>
          <w:sz w:val="24"/>
          <w:szCs w:val="24"/>
          <w:lang w:eastAsia="uk-UA"/>
        </w:rPr>
        <w:t>Ліцею</w:t>
      </w:r>
      <w:r w:rsidRPr="00F758E6">
        <w:rPr>
          <w:rFonts w:ascii="Times New Roman" w:eastAsia="Times New Roman" w:hAnsi="Times New Roman" w:cs="Times New Roman"/>
          <w:color w:val="000000" w:themeColor="text1"/>
          <w:sz w:val="24"/>
          <w:szCs w:val="24"/>
          <w:lang w:eastAsia="uk-UA"/>
        </w:rPr>
        <w:t xml:space="preserve">, депутатів </w:t>
      </w:r>
      <w:r w:rsidR="00D0352E" w:rsidRPr="009050DF">
        <w:rPr>
          <w:rFonts w:ascii="Times New Roman" w:eastAsia="Times New Roman" w:hAnsi="Times New Roman" w:cs="Times New Roman"/>
          <w:color w:val="000000" w:themeColor="text1"/>
          <w:sz w:val="24"/>
          <w:szCs w:val="24"/>
          <w:lang w:eastAsia="uk-UA"/>
        </w:rPr>
        <w:t>Бучанської міської ради</w:t>
      </w:r>
      <w:r w:rsidRPr="00F758E6">
        <w:rPr>
          <w:rFonts w:ascii="Times New Roman" w:eastAsia="Times New Roman" w:hAnsi="Times New Roman" w:cs="Times New Roman"/>
          <w:color w:val="000000" w:themeColor="text1"/>
          <w:sz w:val="24"/>
          <w:szCs w:val="24"/>
          <w:lang w:eastAsia="uk-UA"/>
        </w:rPr>
        <w:t>.</w:t>
      </w:r>
    </w:p>
    <w:p w14:paraId="2E89859B" w14:textId="0ED45045"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До складу піклувальної ради не можуть входити учні та працівники </w:t>
      </w:r>
      <w:r w:rsidR="00106409" w:rsidRPr="009050DF">
        <w:rPr>
          <w:rFonts w:ascii="Times New Roman" w:eastAsia="Times New Roman" w:hAnsi="Times New Roman" w:cs="Times New Roman"/>
          <w:color w:val="000000" w:themeColor="text1"/>
          <w:sz w:val="24"/>
          <w:szCs w:val="24"/>
          <w:lang w:eastAsia="uk-UA"/>
        </w:rPr>
        <w:t xml:space="preserve">Ліцею. </w:t>
      </w:r>
    </w:p>
    <w:p w14:paraId="6CD750C4" w14:textId="700BBBF9"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1B4257A8" w14:textId="18F36ED4"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lastRenderedPageBreak/>
        <w:t xml:space="preserve">Члени піклувальної ради мають право брати участь у роботі колегіальних органів управління </w:t>
      </w:r>
      <w:r w:rsidR="00106409" w:rsidRPr="009050DF">
        <w:rPr>
          <w:rFonts w:ascii="Times New Roman" w:eastAsia="Times New Roman" w:hAnsi="Times New Roman" w:cs="Times New Roman"/>
          <w:color w:val="000000" w:themeColor="text1"/>
          <w:sz w:val="24"/>
          <w:szCs w:val="24"/>
          <w:lang w:eastAsia="uk-UA"/>
        </w:rPr>
        <w:t>Ліцею</w:t>
      </w:r>
      <w:r w:rsidRPr="00F758E6">
        <w:rPr>
          <w:rFonts w:ascii="Times New Roman" w:eastAsia="Times New Roman" w:hAnsi="Times New Roman" w:cs="Times New Roman"/>
          <w:color w:val="000000" w:themeColor="text1"/>
          <w:sz w:val="24"/>
          <w:szCs w:val="24"/>
          <w:lang w:eastAsia="uk-UA"/>
        </w:rPr>
        <w:t xml:space="preserve"> з правом дорадчого голосу.</w:t>
      </w:r>
    </w:p>
    <w:p w14:paraId="5B298399" w14:textId="64E8610B"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Піклувальна рада діє на підставі положення, затвердженого </w:t>
      </w:r>
      <w:r w:rsidR="006436AD" w:rsidRPr="009050DF">
        <w:rPr>
          <w:rFonts w:ascii="Times New Roman" w:eastAsia="Times New Roman" w:hAnsi="Times New Roman" w:cs="Times New Roman"/>
          <w:color w:val="000000" w:themeColor="text1"/>
          <w:sz w:val="24"/>
          <w:szCs w:val="24"/>
          <w:lang w:eastAsia="uk-UA"/>
        </w:rPr>
        <w:t>З</w:t>
      </w:r>
      <w:r w:rsidRPr="00F758E6">
        <w:rPr>
          <w:rFonts w:ascii="Times New Roman" w:eastAsia="Times New Roman" w:hAnsi="Times New Roman" w:cs="Times New Roman"/>
          <w:color w:val="000000" w:themeColor="text1"/>
          <w:sz w:val="24"/>
          <w:szCs w:val="24"/>
          <w:lang w:eastAsia="uk-UA"/>
        </w:rPr>
        <w:t xml:space="preserve">асновником </w:t>
      </w:r>
      <w:r w:rsidR="006436AD" w:rsidRPr="009050DF">
        <w:rPr>
          <w:rFonts w:ascii="Times New Roman" w:eastAsia="Times New Roman" w:hAnsi="Times New Roman" w:cs="Times New Roman"/>
          <w:color w:val="000000" w:themeColor="text1"/>
          <w:sz w:val="24"/>
          <w:szCs w:val="24"/>
          <w:lang w:eastAsia="uk-UA"/>
        </w:rPr>
        <w:t>Ліцею</w:t>
      </w:r>
      <w:r w:rsidR="006436AD" w:rsidRPr="009050DF">
        <w:rPr>
          <w:rFonts w:ascii="Times New Roman" w:eastAsia="Times New Roman" w:hAnsi="Times New Roman" w:cs="Times New Roman"/>
          <w:color w:val="000000" w:themeColor="text1"/>
          <w:sz w:val="24"/>
          <w:szCs w:val="24"/>
          <w:shd w:val="clear" w:color="auto" w:fill="FFFFFF"/>
          <w:lang w:eastAsia="uk-UA"/>
        </w:rPr>
        <w:t xml:space="preserve"> </w:t>
      </w:r>
      <w:r w:rsidR="006436AD"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006436AD" w:rsidRPr="009050DF">
        <w:rPr>
          <w:rFonts w:ascii="Times New Roman" w:eastAsia="Times New Roman" w:hAnsi="Times New Roman" w:cs="Times New Roman"/>
          <w:color w:val="000000" w:themeColor="text1"/>
          <w:sz w:val="24"/>
          <w:szCs w:val="24"/>
          <w:lang w:eastAsia="uk-UA"/>
        </w:rPr>
        <w:t>.</w:t>
      </w:r>
    </w:p>
    <w:p w14:paraId="4F77EBC9" w14:textId="7F0EB811" w:rsidR="00065088" w:rsidRDefault="006436AD"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4.5.3. </w:t>
      </w:r>
      <w:r w:rsidR="0091424B" w:rsidRPr="004C7B9A">
        <w:rPr>
          <w:rFonts w:ascii="Times New Roman" w:hAnsi="Times New Roman" w:cs="Times New Roman"/>
          <w:sz w:val="24"/>
          <w:szCs w:val="24"/>
        </w:rPr>
        <w:t xml:space="preserve">У </w:t>
      </w:r>
      <w:r w:rsidR="00E46FBC">
        <w:rPr>
          <w:rFonts w:ascii="Times New Roman" w:hAnsi="Times New Roman" w:cs="Times New Roman"/>
          <w:sz w:val="24"/>
          <w:szCs w:val="24"/>
        </w:rPr>
        <w:t>Ліцеї</w:t>
      </w:r>
      <w:r w:rsidR="0091424B" w:rsidRPr="004C7B9A">
        <w:rPr>
          <w:rFonts w:ascii="Times New Roman" w:hAnsi="Times New Roman" w:cs="Times New Roman"/>
          <w:sz w:val="24"/>
          <w:szCs w:val="24"/>
        </w:rPr>
        <w:t xml:space="preserve"> діє учнівське самоврядування з метою формування та розвитку громадянських, управлінських і соціальних </w:t>
      </w:r>
      <w:proofErr w:type="spellStart"/>
      <w:r w:rsidR="0091424B" w:rsidRPr="004C7B9A">
        <w:rPr>
          <w:rFonts w:ascii="Times New Roman" w:hAnsi="Times New Roman" w:cs="Times New Roman"/>
          <w:sz w:val="24"/>
          <w:szCs w:val="24"/>
        </w:rPr>
        <w:t>компетентностей</w:t>
      </w:r>
      <w:proofErr w:type="spellEnd"/>
      <w:r w:rsidR="0091424B" w:rsidRPr="004C7B9A">
        <w:rPr>
          <w:rFonts w:ascii="Times New Roman" w:hAnsi="Times New Roman" w:cs="Times New Roman"/>
          <w:sz w:val="24"/>
          <w:szCs w:val="24"/>
        </w:rPr>
        <w:t xml:space="preserve"> учнів, пов’язаних з ідеями демократії, справедливості, рівності, прав людини, добробуту, здорового способу життя тощо. </w:t>
      </w:r>
    </w:p>
    <w:p w14:paraId="34E744D4" w14:textId="01B3D48F"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Учнівське самоврядування  діє на рівні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окремих класів. </w:t>
      </w:r>
    </w:p>
    <w:p w14:paraId="27485AF3" w14:textId="0100FCBF"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14:paraId="1DD5DF44" w14:textId="787B33C7"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сприяє та створює умови для діяльності органів учнівського самоврядування. </w:t>
      </w:r>
    </w:p>
    <w:p w14:paraId="30E2F604" w14:textId="536BB8DD"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Інші учасники освітнього процесу не повинні перешкоджати і втручатися в діяльність органів учнівського самоврядування. </w:t>
      </w:r>
    </w:p>
    <w:p w14:paraId="0E04C7C8" w14:textId="3ED55AC1"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можуть, але не зобов’язані вести протоколи чи будь-які інші документи щодо своєї діяльності. </w:t>
      </w:r>
    </w:p>
    <w:p w14:paraId="6870EC57" w14:textId="0437A723"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мають право: </w:t>
      </w:r>
    </w:p>
    <w:p w14:paraId="4F27B7A5"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14:paraId="41BD2050"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проводити за погодженням з керівником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організаційні, просвітницькі, наукові, спортивні, оздоровчі та інші заходи та/або ініціювати їх проведення перед керівництвом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F8D8212"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14:paraId="42C39A52"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права та інтереси учнів, які здобувають освіту у цьому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650414F4"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вносити пропозиції та/або брати участь у розробленні та/або обговоренні плану роботи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змісту освітніх і навчальних програм; </w:t>
      </w:r>
    </w:p>
    <w:p w14:paraId="68A4B452"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14:paraId="11A6AC45" w14:textId="263D7701" w:rsidR="0091424B" w:rsidRPr="0087690A" w:rsidRDefault="0091424B" w:rsidP="002F5C86">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4.</w:t>
      </w:r>
      <w:r w:rsidR="00065088">
        <w:rPr>
          <w:rFonts w:ascii="Times New Roman" w:hAnsi="Times New Roman" w:cs="Times New Roman"/>
          <w:sz w:val="24"/>
          <w:szCs w:val="24"/>
        </w:rPr>
        <w:t>5.</w:t>
      </w:r>
      <w:r w:rsidR="006436AD">
        <w:rPr>
          <w:rFonts w:ascii="Times New Roman" w:hAnsi="Times New Roman" w:cs="Times New Roman"/>
          <w:sz w:val="24"/>
          <w:szCs w:val="24"/>
        </w:rPr>
        <w:t>4</w:t>
      </w:r>
      <w:r w:rsidR="00065088">
        <w:rPr>
          <w:rFonts w:ascii="Times New Roman" w:hAnsi="Times New Roman" w:cs="Times New Roman"/>
          <w:sz w:val="24"/>
          <w:szCs w:val="24"/>
        </w:rPr>
        <w:t xml:space="preserve">. </w:t>
      </w:r>
      <w:r w:rsidRPr="0087690A">
        <w:rPr>
          <w:rFonts w:ascii="Times New Roman" w:hAnsi="Times New Roman" w:cs="Times New Roman"/>
          <w:sz w:val="24"/>
          <w:szCs w:val="24"/>
        </w:rPr>
        <w:t xml:space="preserve">Органи самоврядування працівників </w:t>
      </w:r>
      <w:r w:rsidR="00E46FBC">
        <w:rPr>
          <w:rFonts w:ascii="Times New Roman" w:hAnsi="Times New Roman" w:cs="Times New Roman"/>
          <w:sz w:val="24"/>
          <w:szCs w:val="24"/>
        </w:rPr>
        <w:t>Ліцею</w:t>
      </w:r>
      <w:r w:rsidR="002F7734">
        <w:rPr>
          <w:rFonts w:ascii="Times New Roman" w:hAnsi="Times New Roman" w:cs="Times New Roman"/>
          <w:sz w:val="24"/>
          <w:szCs w:val="24"/>
        </w:rPr>
        <w:t>.</w:t>
      </w:r>
    </w:p>
    <w:p w14:paraId="422B9DEC" w14:textId="62137CE7" w:rsidR="0091424B" w:rsidRDefault="0091424B" w:rsidP="00CE424B">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Вищим органом громадського самоврядування працівників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є загальні збори трудового колективу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6A8731DF" w14:textId="77777777" w:rsidR="00CE424B" w:rsidRPr="0087690A" w:rsidRDefault="00CE424B" w:rsidP="00CE424B">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Загальні збори трудового колективу: </w:t>
      </w:r>
    </w:p>
    <w:p w14:paraId="5F9127A7"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розглядають та схвалюють проект колективного договору; </w:t>
      </w:r>
    </w:p>
    <w:p w14:paraId="5EAB243B"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затверджують </w:t>
      </w:r>
      <w:r>
        <w:rPr>
          <w:rFonts w:ascii="Times New Roman" w:hAnsi="Times New Roman" w:cs="Times New Roman"/>
          <w:sz w:val="24"/>
          <w:szCs w:val="24"/>
        </w:rPr>
        <w:t>П</w:t>
      </w:r>
      <w:r w:rsidRPr="0087690A">
        <w:rPr>
          <w:rFonts w:ascii="Times New Roman" w:hAnsi="Times New Roman" w:cs="Times New Roman"/>
          <w:sz w:val="24"/>
          <w:szCs w:val="24"/>
        </w:rPr>
        <w:t xml:space="preserve">равила внутрішнього трудового розпорядку; </w:t>
      </w:r>
    </w:p>
    <w:p w14:paraId="6699E138"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визначають порядок обрання, чисельність, склад і строк повноважень комісії з трудових спорів; </w:t>
      </w:r>
    </w:p>
    <w:p w14:paraId="38620FDD"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обирають комісію з трудових спорів; </w:t>
      </w:r>
    </w:p>
    <w:p w14:paraId="2507680E"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можуть утворювати комісію з питань охорони праці та здійснювати інші повноваження, визначені законодавством. </w:t>
      </w:r>
    </w:p>
    <w:p w14:paraId="282FA19A" w14:textId="77777777" w:rsidR="00CE424B" w:rsidRPr="0087690A" w:rsidRDefault="00CE424B" w:rsidP="00CE424B">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w:t>
      </w:r>
      <w:r>
        <w:rPr>
          <w:rFonts w:ascii="Times New Roman" w:hAnsi="Times New Roman" w:cs="Times New Roman"/>
          <w:sz w:val="24"/>
          <w:szCs w:val="24"/>
        </w:rPr>
        <w:t>Ліцею</w:t>
      </w:r>
      <w:r w:rsidRPr="0087690A">
        <w:rPr>
          <w:rFonts w:ascii="Times New Roman" w:hAnsi="Times New Roman" w:cs="Times New Roman"/>
          <w:sz w:val="24"/>
          <w:szCs w:val="24"/>
        </w:rPr>
        <w:t>.</w:t>
      </w:r>
    </w:p>
    <w:p w14:paraId="117ABAC5" w14:textId="0BF3D6B0" w:rsidR="0091424B" w:rsidRPr="0087690A" w:rsidRDefault="00103F6D"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r w:rsidR="006436AD">
        <w:rPr>
          <w:rFonts w:ascii="Times New Roman" w:hAnsi="Times New Roman" w:cs="Times New Roman"/>
          <w:sz w:val="24"/>
          <w:szCs w:val="24"/>
        </w:rPr>
        <w:t>5</w:t>
      </w:r>
      <w:r>
        <w:rPr>
          <w:rFonts w:ascii="Times New Roman" w:hAnsi="Times New Roman" w:cs="Times New Roman"/>
          <w:sz w:val="24"/>
          <w:szCs w:val="24"/>
        </w:rPr>
        <w:t xml:space="preserve">. </w:t>
      </w:r>
      <w:r w:rsidR="0091424B" w:rsidRPr="0087690A">
        <w:rPr>
          <w:rFonts w:ascii="Times New Roman" w:hAnsi="Times New Roman" w:cs="Times New Roman"/>
          <w:sz w:val="24"/>
          <w:szCs w:val="24"/>
        </w:rPr>
        <w:t>Органи батьківського самоврядування</w:t>
      </w:r>
      <w:r w:rsidR="002F7734">
        <w:rPr>
          <w:rFonts w:ascii="Times New Roman" w:hAnsi="Times New Roman" w:cs="Times New Roman"/>
          <w:sz w:val="24"/>
          <w:szCs w:val="24"/>
        </w:rPr>
        <w:t>.</w:t>
      </w:r>
      <w:r w:rsidR="0091424B" w:rsidRPr="0087690A">
        <w:rPr>
          <w:rFonts w:ascii="Times New Roman" w:hAnsi="Times New Roman" w:cs="Times New Roman"/>
          <w:sz w:val="24"/>
          <w:szCs w:val="24"/>
        </w:rPr>
        <w:t xml:space="preserve"> </w:t>
      </w:r>
    </w:p>
    <w:p w14:paraId="2C5BC2E0" w14:textId="17DA49C5"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14:paraId="574FE4C3" w14:textId="1E1ADD00"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lastRenderedPageBreak/>
        <w:t xml:space="preserve">Батьки мають право: </w:t>
      </w:r>
    </w:p>
    <w:p w14:paraId="2F08016E" w14:textId="77777777" w:rsidR="0091424B" w:rsidRPr="0087690A" w:rsidRDefault="0091424B" w:rsidP="002F5C86">
      <w:pPr>
        <w:pStyle w:val="a8"/>
        <w:numPr>
          <w:ilvl w:val="0"/>
          <w:numId w:val="3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утворювати різні органи батьківського самоврядування (в межах класу,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за інтересами тощо); </w:t>
      </w:r>
    </w:p>
    <w:p w14:paraId="612BA4B6" w14:textId="77777777" w:rsidR="0091424B" w:rsidRPr="0087690A" w:rsidRDefault="0091424B" w:rsidP="002F5C86">
      <w:pPr>
        <w:pStyle w:val="a8"/>
        <w:numPr>
          <w:ilvl w:val="0"/>
          <w:numId w:val="3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625ACC75" w14:textId="649ED3DD"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виконується батьками виключно на добровільних засадах. </w:t>
      </w:r>
    </w:p>
    <w:p w14:paraId="50628563" w14:textId="463891AF"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з питань організації освітнього процесу та/або діяльності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можуть бути реалізовані виключно за рішенням керівника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якщо таке рішення не суперечить законодавству. </w:t>
      </w:r>
    </w:p>
    <w:p w14:paraId="6EA3FB7B" w14:textId="4860F998" w:rsidR="0091424B" w:rsidRPr="0087690A" w:rsidRDefault="0091424B" w:rsidP="00992535">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Органи батьківського самоврядування мають право, але не зобов’язані оформляти свої рішення відповідними протоколами. Працівники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14:paraId="23F399B1" w14:textId="77777777" w:rsidR="0091424B" w:rsidRPr="0087690A" w:rsidRDefault="0091424B" w:rsidP="0091424B">
      <w:pPr>
        <w:spacing w:after="0" w:line="240" w:lineRule="auto"/>
        <w:jc w:val="both"/>
        <w:rPr>
          <w:rFonts w:ascii="Times New Roman" w:hAnsi="Times New Roman" w:cs="Times New Roman"/>
          <w:sz w:val="24"/>
          <w:szCs w:val="24"/>
        </w:rPr>
      </w:pPr>
    </w:p>
    <w:p w14:paraId="535BE674" w14:textId="038D0196" w:rsidR="0091424B" w:rsidRPr="0087690A" w:rsidRDefault="0091424B" w:rsidP="0091424B">
      <w:pPr>
        <w:spacing w:after="0" w:line="240" w:lineRule="auto"/>
        <w:jc w:val="center"/>
        <w:rPr>
          <w:rFonts w:ascii="Times New Roman" w:hAnsi="Times New Roman" w:cs="Times New Roman"/>
          <w:b/>
          <w:bCs/>
          <w:sz w:val="24"/>
          <w:szCs w:val="24"/>
        </w:rPr>
      </w:pPr>
      <w:r w:rsidRPr="0087690A">
        <w:rPr>
          <w:rFonts w:ascii="Times New Roman" w:hAnsi="Times New Roman" w:cs="Times New Roman"/>
          <w:b/>
          <w:bCs/>
          <w:sz w:val="24"/>
          <w:szCs w:val="24"/>
        </w:rPr>
        <w:t xml:space="preserve">V. </w:t>
      </w:r>
      <w:r w:rsidR="002209AE">
        <w:rPr>
          <w:rFonts w:ascii="Times New Roman" w:hAnsi="Times New Roman" w:cs="Times New Roman"/>
          <w:b/>
          <w:bCs/>
          <w:sz w:val="24"/>
          <w:szCs w:val="24"/>
        </w:rPr>
        <w:t xml:space="preserve">ПРОЗОРІСТЬ ТА ІНФОРМАЦІЙНА ВІДКРИТІСТЬ </w:t>
      </w:r>
    </w:p>
    <w:p w14:paraId="07A4D11A"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5</w:t>
      </w:r>
      <w:r w:rsidRPr="0087690A">
        <w:rPr>
          <w:rFonts w:ascii="Times New Roman" w:hAnsi="Times New Roman" w:cs="Times New Roman"/>
          <w:bCs/>
          <w:sz w:val="24"/>
          <w:szCs w:val="24"/>
        </w:rPr>
        <w:t>.1. Ліцей</w:t>
      </w:r>
      <w:r w:rsidRPr="0087690A">
        <w:rPr>
          <w:rFonts w:ascii="Times New Roman" w:hAnsi="Times New Roman" w:cs="Times New Roman"/>
          <w:sz w:val="24"/>
          <w:szCs w:val="24"/>
        </w:rPr>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58F68791"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5.2. Ліцей забезпечує на офіційному веб-сайті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/сторінці веб-сайту засновника відкритий доступ до інформації про свою діяльність та документів, зокрема до: </w:t>
      </w:r>
    </w:p>
    <w:p w14:paraId="04BBBD91"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Статуту; </w:t>
      </w:r>
    </w:p>
    <w:p w14:paraId="316408C4"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ліцензії на провадження освітньої діяльності; </w:t>
      </w:r>
    </w:p>
    <w:p w14:paraId="65B11DAB"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структури та органів управління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56CC1A7D"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кадрового складу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освіти згідно з ліцензійними умовами; </w:t>
      </w:r>
    </w:p>
    <w:p w14:paraId="6F21006E"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освітніх програм, що реалізуються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та переліку освітніх компонентів, що передбачені відповідною освітньою програмою; </w:t>
      </w:r>
    </w:p>
    <w:p w14:paraId="601A5FB0"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території обслуговування, закріпленої за Ліцеєм; </w:t>
      </w:r>
    </w:p>
    <w:p w14:paraId="6ED5DA25"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фактичної кількості осіб, які навчаються у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1D1EBD4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мови (мов) освітнього процесу; </w:t>
      </w:r>
    </w:p>
    <w:p w14:paraId="3F4FD569"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наявності вакантних посад, порядку і умов проведення конкурсу на їх заміщення (у разі його проведення); </w:t>
      </w:r>
    </w:p>
    <w:p w14:paraId="74BAF2B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матеріально-технічного забезпечення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(згідно з ліцензійними умовами); </w:t>
      </w:r>
    </w:p>
    <w:p w14:paraId="42FE1A97"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результатів моніторингу якості освіти; </w:t>
      </w:r>
    </w:p>
    <w:p w14:paraId="294EF10B"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річного звіту про діяльність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5481F2D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прийому до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184DCC4B"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умов доступності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для навчання осіб з особливими освітніми потребами; </w:t>
      </w:r>
    </w:p>
    <w:p w14:paraId="7BA316D5"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переліку додаткових освітніх та інших послуг, їх вартості, порядку надання та оплати; </w:t>
      </w:r>
    </w:p>
    <w:p w14:paraId="3AAFF56C"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поведінки здобувача освіти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0B66F672"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плану заходів, спрямованих на запобігання та протидію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(цькуванню)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08092E7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подання та розгляду (з дотриманням конфіденційності) заяв про випадки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63481D70"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реагування на доведені випадки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та відповідальність осіб, причетних до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Інша інформація оприлюднюється за рішенням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або на вимогу законодавства.</w:t>
      </w:r>
    </w:p>
    <w:p w14:paraId="609E30D8" w14:textId="1BCBCBDF" w:rsidR="0091424B"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 5.3.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75C949D9" w14:textId="7D1ED7AB" w:rsidR="00F91B28" w:rsidRDefault="00F91B28" w:rsidP="00F91B28">
      <w:pPr>
        <w:spacing w:after="0" w:line="240" w:lineRule="auto"/>
        <w:jc w:val="center"/>
        <w:rPr>
          <w:rFonts w:ascii="Times New Roman" w:hAnsi="Times New Roman" w:cs="Times New Roman"/>
          <w:b/>
          <w:sz w:val="24"/>
          <w:szCs w:val="24"/>
        </w:rPr>
      </w:pPr>
    </w:p>
    <w:p w14:paraId="2344C152" w14:textId="77777777" w:rsidR="00BA219D" w:rsidRPr="0087690A" w:rsidRDefault="00BA219D" w:rsidP="00F91B28">
      <w:pPr>
        <w:spacing w:after="0" w:line="240" w:lineRule="auto"/>
        <w:jc w:val="center"/>
        <w:rPr>
          <w:rFonts w:ascii="Times New Roman" w:hAnsi="Times New Roman" w:cs="Times New Roman"/>
          <w:b/>
          <w:sz w:val="24"/>
          <w:szCs w:val="24"/>
        </w:rPr>
      </w:pPr>
    </w:p>
    <w:p w14:paraId="2A67C31C" w14:textId="197B889A"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lastRenderedPageBreak/>
        <w:t xml:space="preserve">VІ. </w:t>
      </w:r>
      <w:r w:rsidR="002209AE">
        <w:rPr>
          <w:rFonts w:ascii="Times New Roman" w:hAnsi="Times New Roman" w:cs="Times New Roman"/>
          <w:b/>
          <w:sz w:val="24"/>
          <w:szCs w:val="24"/>
        </w:rPr>
        <w:t>МАТЕРІАЛЬНО-ТЕХНІЧНА БАЗА</w:t>
      </w:r>
      <w:r w:rsidRPr="0087690A">
        <w:rPr>
          <w:rFonts w:ascii="Times New Roman" w:hAnsi="Times New Roman" w:cs="Times New Roman"/>
          <w:b/>
          <w:sz w:val="24"/>
          <w:szCs w:val="24"/>
        </w:rPr>
        <w:t xml:space="preserve"> </w:t>
      </w:r>
    </w:p>
    <w:p w14:paraId="69B4CBA2"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6.1. Матеріально-технічна база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включає будівлі, споруди, службові  жилі приміщення, земельні ділянки, комунікації, обладнання, транспортні засоби та інші матеріальні цінності. </w:t>
      </w:r>
    </w:p>
    <w:p w14:paraId="57F4E41C"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6.2. Майно, закріплене за Ліцеєм,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14:paraId="68DFF357" w14:textId="7C7CBFFE"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6.3. Вимоги до матеріально-технічної бази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внаслідок порушення його майнових прав іншими юридичними та фізичними особами, відшкодовуються відповідно до чинного законодавства. </w:t>
      </w:r>
    </w:p>
    <w:p w14:paraId="72874365"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6.4. Об’єкти та майно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не підлягають приватизації.</w:t>
      </w:r>
      <w:r w:rsidRPr="0087690A">
        <w:rPr>
          <w:rFonts w:ascii="Times New Roman" w:hAnsi="Times New Roman" w:cs="Times New Roman"/>
          <w:sz w:val="24"/>
          <w:szCs w:val="24"/>
          <w:highlight w:val="yellow"/>
        </w:rPr>
        <w:t xml:space="preserve"> </w:t>
      </w:r>
    </w:p>
    <w:p w14:paraId="13F952CC" w14:textId="049F1E45" w:rsidR="00A23021"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6.5. </w:t>
      </w:r>
      <w:r w:rsidR="00A23021" w:rsidRPr="00BA219D">
        <w:rPr>
          <w:rFonts w:ascii="Times New Roman" w:hAnsi="Times New Roman" w:cs="Times New Roman"/>
          <w:sz w:val="24"/>
          <w:szCs w:val="24"/>
        </w:rPr>
        <w:t>Засновник забезпечує у</w:t>
      </w:r>
      <w:r w:rsidRPr="00BA219D">
        <w:rPr>
          <w:rFonts w:ascii="Times New Roman" w:hAnsi="Times New Roman" w:cs="Times New Roman"/>
          <w:sz w:val="24"/>
          <w:szCs w:val="24"/>
        </w:rPr>
        <w:t xml:space="preserve">тримання та розвиток матеріально-технічної бази </w:t>
      </w:r>
      <w:r w:rsidR="00E46FBC" w:rsidRPr="00BA219D">
        <w:rPr>
          <w:rFonts w:ascii="Times New Roman" w:hAnsi="Times New Roman" w:cs="Times New Roman"/>
          <w:sz w:val="24"/>
          <w:szCs w:val="24"/>
        </w:rPr>
        <w:t>Ліцею</w:t>
      </w:r>
      <w:r w:rsidRPr="00BA219D">
        <w:rPr>
          <w:rFonts w:ascii="Times New Roman" w:hAnsi="Times New Roman" w:cs="Times New Roman"/>
          <w:sz w:val="24"/>
          <w:szCs w:val="24"/>
        </w:rPr>
        <w:t xml:space="preserve">, у тому числі </w:t>
      </w:r>
      <w:r w:rsidR="00216274" w:rsidRPr="00BA219D">
        <w:rPr>
          <w:rFonts w:ascii="Times New Roman" w:hAnsi="Times New Roman" w:cs="Times New Roman"/>
          <w:sz w:val="24"/>
          <w:szCs w:val="24"/>
        </w:rPr>
        <w:t xml:space="preserve">на реконструкцію та ремонт, </w:t>
      </w:r>
      <w:r w:rsidR="00B10DFE" w:rsidRPr="00BA219D">
        <w:rPr>
          <w:rFonts w:ascii="Times New Roman" w:hAnsi="Times New Roman" w:cs="Times New Roman"/>
          <w:sz w:val="24"/>
          <w:szCs w:val="24"/>
        </w:rPr>
        <w:t xml:space="preserve">доступність будівель, </w:t>
      </w:r>
      <w:r w:rsidR="00216274" w:rsidRPr="00BA219D">
        <w:rPr>
          <w:rFonts w:ascii="Times New Roman" w:hAnsi="Times New Roman" w:cs="Times New Roman"/>
          <w:sz w:val="24"/>
          <w:szCs w:val="24"/>
        </w:rPr>
        <w:t>створення інклюзивного комфортного, безпечного</w:t>
      </w:r>
      <w:r w:rsidR="00B10DFE" w:rsidRPr="00BA219D">
        <w:rPr>
          <w:rFonts w:ascii="Times New Roman" w:hAnsi="Times New Roman" w:cs="Times New Roman"/>
          <w:sz w:val="24"/>
          <w:szCs w:val="24"/>
        </w:rPr>
        <w:t xml:space="preserve">, здорового </w:t>
      </w:r>
      <w:r w:rsidR="00216274" w:rsidRPr="00BA219D">
        <w:rPr>
          <w:rFonts w:ascii="Times New Roman" w:hAnsi="Times New Roman" w:cs="Times New Roman"/>
          <w:sz w:val="24"/>
          <w:szCs w:val="24"/>
        </w:rPr>
        <w:t>освітнього середовища</w:t>
      </w:r>
      <w:r w:rsidR="00317FB2" w:rsidRPr="00BA219D">
        <w:rPr>
          <w:rFonts w:ascii="Times New Roman" w:hAnsi="Times New Roman" w:cs="Times New Roman"/>
          <w:sz w:val="24"/>
          <w:szCs w:val="24"/>
        </w:rPr>
        <w:t xml:space="preserve">, універсального дизайну та розумного пристосування, </w:t>
      </w:r>
      <w:r w:rsidRPr="00BA219D">
        <w:rPr>
          <w:rFonts w:ascii="Times New Roman" w:hAnsi="Times New Roman" w:cs="Times New Roman"/>
          <w:sz w:val="24"/>
          <w:szCs w:val="24"/>
        </w:rPr>
        <w:t xml:space="preserve">за рахунок коштів </w:t>
      </w:r>
      <w:r w:rsidR="00216274" w:rsidRPr="00BA219D">
        <w:rPr>
          <w:rFonts w:ascii="Times New Roman" w:hAnsi="Times New Roman" w:cs="Times New Roman"/>
          <w:sz w:val="24"/>
          <w:szCs w:val="24"/>
        </w:rPr>
        <w:t>місцевого бюджету</w:t>
      </w:r>
      <w:r w:rsidRPr="00BA219D">
        <w:rPr>
          <w:rFonts w:ascii="Times New Roman" w:hAnsi="Times New Roman" w:cs="Times New Roman"/>
          <w:sz w:val="24"/>
          <w:szCs w:val="24"/>
        </w:rPr>
        <w:t xml:space="preserve"> та інших джерел, не </w:t>
      </w:r>
      <w:r w:rsidRPr="0087690A">
        <w:rPr>
          <w:rFonts w:ascii="Times New Roman" w:hAnsi="Times New Roman" w:cs="Times New Roman"/>
          <w:sz w:val="24"/>
          <w:szCs w:val="24"/>
        </w:rPr>
        <w:t xml:space="preserve">заборонених  законодавством. </w:t>
      </w:r>
    </w:p>
    <w:p w14:paraId="4A315E05" w14:textId="07049E98" w:rsidR="0091424B" w:rsidRDefault="00A23021" w:rsidP="00F91B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6.6. </w:t>
      </w:r>
      <w:r w:rsidR="0091424B" w:rsidRPr="0087690A">
        <w:rPr>
          <w:rFonts w:ascii="Times New Roman" w:hAnsi="Times New Roman" w:cs="Times New Roman"/>
          <w:sz w:val="24"/>
          <w:szCs w:val="24"/>
        </w:rPr>
        <w:t>Ліцей може надавати платні освітні та інші послуги.</w:t>
      </w:r>
    </w:p>
    <w:p w14:paraId="62F0C80C" w14:textId="77777777" w:rsidR="0091424B" w:rsidRPr="0087690A" w:rsidRDefault="0091424B" w:rsidP="00F91B28">
      <w:pPr>
        <w:spacing w:after="0" w:line="240" w:lineRule="auto"/>
        <w:jc w:val="both"/>
        <w:rPr>
          <w:rFonts w:ascii="Times New Roman" w:hAnsi="Times New Roman" w:cs="Times New Roman"/>
          <w:sz w:val="24"/>
          <w:szCs w:val="24"/>
        </w:rPr>
      </w:pPr>
    </w:p>
    <w:p w14:paraId="4A375338" w14:textId="33DD03DF"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lang w:val="en-US"/>
        </w:rPr>
        <w:t>VII</w:t>
      </w:r>
      <w:r w:rsidRPr="0087690A">
        <w:rPr>
          <w:rFonts w:ascii="Times New Roman" w:hAnsi="Times New Roman" w:cs="Times New Roman"/>
          <w:b/>
          <w:sz w:val="24"/>
          <w:szCs w:val="24"/>
        </w:rPr>
        <w:t xml:space="preserve">. </w:t>
      </w:r>
      <w:r w:rsidR="002209AE">
        <w:rPr>
          <w:rFonts w:ascii="Times New Roman" w:hAnsi="Times New Roman" w:cs="Times New Roman"/>
          <w:b/>
          <w:sz w:val="24"/>
          <w:szCs w:val="24"/>
        </w:rPr>
        <w:t>ФІНАНСОВО</w:t>
      </w:r>
      <w:r w:rsidR="009B7254">
        <w:rPr>
          <w:rFonts w:ascii="Times New Roman" w:hAnsi="Times New Roman" w:cs="Times New Roman"/>
          <w:b/>
          <w:sz w:val="24"/>
          <w:szCs w:val="24"/>
        </w:rPr>
        <w:t>-</w:t>
      </w:r>
      <w:r w:rsidR="002209AE">
        <w:rPr>
          <w:rFonts w:ascii="Times New Roman" w:hAnsi="Times New Roman" w:cs="Times New Roman"/>
          <w:b/>
          <w:sz w:val="24"/>
          <w:szCs w:val="24"/>
        </w:rPr>
        <w:t>ГОСПОДАРСЬКА ДІЯЛЬНІСТЬ</w:t>
      </w:r>
    </w:p>
    <w:p w14:paraId="47806389"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7.</w:t>
      </w:r>
      <w:r w:rsidRPr="00E46FBC">
        <w:rPr>
          <w:rFonts w:ascii="Times New Roman" w:hAnsi="Times New Roman" w:cs="Times New Roman"/>
          <w:sz w:val="24"/>
          <w:szCs w:val="24"/>
        </w:rPr>
        <w:t>1</w:t>
      </w:r>
      <w:r w:rsidRPr="0087690A">
        <w:rPr>
          <w:rFonts w:ascii="Times New Roman" w:hAnsi="Times New Roman" w:cs="Times New Roman"/>
          <w:sz w:val="24"/>
          <w:szCs w:val="24"/>
        </w:rPr>
        <w:t xml:space="preserve">. Фінансово-господарська діяльність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проводиться відповідно до Бюджетного кодексу України, </w:t>
      </w:r>
      <w:r>
        <w:rPr>
          <w:rFonts w:ascii="Times New Roman" w:hAnsi="Times New Roman" w:cs="Times New Roman"/>
          <w:sz w:val="24"/>
          <w:szCs w:val="24"/>
        </w:rPr>
        <w:t>з</w:t>
      </w:r>
      <w:r w:rsidRPr="0087690A">
        <w:rPr>
          <w:rFonts w:ascii="Times New Roman" w:hAnsi="Times New Roman" w:cs="Times New Roman"/>
          <w:sz w:val="24"/>
          <w:szCs w:val="24"/>
        </w:rPr>
        <w:t xml:space="preserve">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 частині використання бюджетних коштів передбачає самостійне здійснення витрат у межах затверджених кошторисами обсягів, зокрема на: </w:t>
      </w:r>
    </w:p>
    <w:p w14:paraId="23775098"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формування структури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та його штатного розпису; </w:t>
      </w:r>
    </w:p>
    <w:p w14:paraId="335B982F"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14:paraId="5BEA090E"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поточних ремонтних робіт приміщень і споруд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3C6A50F4"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підвищення кваліфікації педагогічних та інших працівників; </w:t>
      </w:r>
    </w:p>
    <w:p w14:paraId="55B06593"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укладення відповідно до законодавства цивільно-правових угод  (господарських договорів) для забезпечення діяльності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6B35966F"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7.</w:t>
      </w:r>
      <w:r w:rsidRPr="0087690A">
        <w:rPr>
          <w:rFonts w:ascii="Times New Roman" w:hAnsi="Times New Roman" w:cs="Times New Roman"/>
          <w:sz w:val="24"/>
          <w:szCs w:val="24"/>
          <w:lang w:val="ru-RU"/>
        </w:rPr>
        <w:t>2</w:t>
      </w:r>
      <w:r w:rsidRPr="0087690A">
        <w:rPr>
          <w:rFonts w:ascii="Times New Roman" w:hAnsi="Times New Roman" w:cs="Times New Roman"/>
          <w:sz w:val="24"/>
          <w:szCs w:val="24"/>
        </w:rPr>
        <w:t xml:space="preserve">. Джерелами фінансування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є: </w:t>
      </w:r>
    </w:p>
    <w:p w14:paraId="01D91EF5" w14:textId="77777777" w:rsidR="0091424B" w:rsidRPr="0087690A" w:rsidRDefault="0091424B" w:rsidP="00F91B28">
      <w:pPr>
        <w:pStyle w:val="a8"/>
        <w:numPr>
          <w:ilvl w:val="0"/>
          <w:numId w:val="40"/>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14:paraId="01854F96"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кошти, отримані за надання платних послуг; </w:t>
      </w:r>
    </w:p>
    <w:p w14:paraId="724AD1E8"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доходи  від передачі в оренду приміщень, споруд, обладнання;</w:t>
      </w:r>
    </w:p>
    <w:p w14:paraId="3B63ACC2"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14:paraId="79E76278" w14:textId="77777777" w:rsidR="0091424B" w:rsidRPr="0087690A" w:rsidRDefault="0091424B" w:rsidP="00F91B28">
      <w:pPr>
        <w:pStyle w:val="a8"/>
        <w:numPr>
          <w:ilvl w:val="0"/>
          <w:numId w:val="39"/>
        </w:numPr>
        <w:tabs>
          <w:tab w:val="left" w:pos="1276"/>
        </w:tabs>
        <w:spacing w:line="240" w:lineRule="auto"/>
        <w:ind w:left="0" w:firstLine="0"/>
        <w:rPr>
          <w:rFonts w:ascii="Times New Roman" w:hAnsi="Times New Roman" w:cs="Times New Roman"/>
          <w:sz w:val="24"/>
          <w:szCs w:val="24"/>
        </w:rPr>
      </w:pPr>
      <w:r w:rsidRPr="0087690A">
        <w:rPr>
          <w:rFonts w:ascii="Times New Roman" w:hAnsi="Times New Roman" w:cs="Times New Roman"/>
          <w:sz w:val="24"/>
          <w:szCs w:val="24"/>
        </w:rPr>
        <w:t xml:space="preserve">благодійна допомога відповідно до законодавства про благодійну діяльність та благодійні організації; </w:t>
      </w:r>
    </w:p>
    <w:p w14:paraId="3CB98730" w14:textId="77777777" w:rsidR="0091424B" w:rsidRPr="0087690A" w:rsidRDefault="0091424B" w:rsidP="00F91B28">
      <w:pPr>
        <w:pStyle w:val="a8"/>
        <w:spacing w:line="240" w:lineRule="auto"/>
        <w:ind w:left="0"/>
        <w:rPr>
          <w:sz w:val="24"/>
          <w:szCs w:val="24"/>
        </w:rPr>
      </w:pPr>
      <w:r w:rsidRPr="0087690A">
        <w:rPr>
          <w:rFonts w:ascii="Times New Roman" w:hAnsi="Times New Roman" w:cs="Times New Roman"/>
          <w:sz w:val="24"/>
          <w:szCs w:val="24"/>
        </w:rPr>
        <w:t xml:space="preserve"> -   гранти; </w:t>
      </w:r>
    </w:p>
    <w:p w14:paraId="3483FE00"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інші джерела, не заборонені законодавством. </w:t>
      </w:r>
    </w:p>
    <w:p w14:paraId="46B41D5E" w14:textId="77777777" w:rsidR="0091424B" w:rsidRPr="0087690A" w:rsidRDefault="0091424B" w:rsidP="00F91B28">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Отримані із зазначених джерел кошти використовуються Ліцеєм   відповідно до затвердженого кошторису. </w:t>
      </w:r>
    </w:p>
    <w:p w14:paraId="06D7710D" w14:textId="77777777" w:rsidR="0091424B" w:rsidRPr="0087690A" w:rsidRDefault="0091424B" w:rsidP="00F91B28">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Ліцей є неприбутковою організацією, що утворена та зареєстрована в порядку, визначеному законом, який регулює діяльність неприбуткових організацій.</w:t>
      </w:r>
    </w:p>
    <w:p w14:paraId="1218A14B"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lastRenderedPageBreak/>
        <w:tab/>
        <w:t xml:space="preserve">Доходи (прибутки)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14:paraId="55F07C1B"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 </w:t>
      </w:r>
      <w:r w:rsidRPr="0087690A">
        <w:rPr>
          <w:rFonts w:ascii="Times New Roman" w:hAnsi="Times New Roman" w:cs="Times New Roman"/>
          <w:sz w:val="24"/>
          <w:szCs w:val="24"/>
        </w:rPr>
        <w:tab/>
        <w:t xml:space="preserve">Доходи (прибутки)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05D60B0D" w14:textId="22ED7C11" w:rsidR="0091424B"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7.3. Штатний розпис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затверджується керівником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14:paraId="7F72B322" w14:textId="77777777" w:rsidR="0091424B" w:rsidRPr="0087690A" w:rsidRDefault="0091424B" w:rsidP="0091424B">
      <w:pPr>
        <w:spacing w:after="0" w:line="240" w:lineRule="auto"/>
        <w:jc w:val="both"/>
        <w:rPr>
          <w:rFonts w:ascii="Times New Roman" w:hAnsi="Times New Roman" w:cs="Times New Roman"/>
          <w:sz w:val="24"/>
          <w:szCs w:val="24"/>
        </w:rPr>
      </w:pPr>
    </w:p>
    <w:p w14:paraId="6E4F0F24" w14:textId="6E62E612"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t xml:space="preserve">VІІІ. </w:t>
      </w:r>
      <w:r w:rsidR="009B7254">
        <w:rPr>
          <w:rFonts w:ascii="Times New Roman" w:hAnsi="Times New Roman" w:cs="Times New Roman"/>
          <w:b/>
          <w:sz w:val="24"/>
          <w:szCs w:val="24"/>
        </w:rPr>
        <w:t>МІЖНАРОДНЕ СПІВРОБІТНИЦТВО</w:t>
      </w:r>
    </w:p>
    <w:p w14:paraId="6A04D894"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8.1. Ліцей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14:paraId="56F59362"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8.2. Ліцей   та педагогічні працівники, здобувачі освіти можуть брати участь у реалізації міжнародних проектів та культурно-освітніх програм. </w:t>
      </w:r>
    </w:p>
    <w:p w14:paraId="26240CD7"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8.3. Ліцей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87690A">
        <w:rPr>
          <w:rFonts w:ascii="Times New Roman" w:hAnsi="Times New Roman" w:cs="Times New Roman"/>
          <w:sz w:val="24"/>
          <w:szCs w:val="24"/>
        </w:rPr>
        <w:t>проєктів</w:t>
      </w:r>
      <w:proofErr w:type="spellEnd"/>
      <w:r w:rsidRPr="0087690A">
        <w:rPr>
          <w:rFonts w:ascii="Times New Roman" w:hAnsi="Times New Roman" w:cs="Times New Roman"/>
          <w:sz w:val="24"/>
          <w:szCs w:val="24"/>
        </w:rPr>
        <w:t xml:space="preserve">, встановлювати відповідно до законодавства прямі зв’язки з міжнародними організаціями та освітніми асоціаціями. </w:t>
      </w:r>
    </w:p>
    <w:p w14:paraId="500D5FB5" w14:textId="77777777" w:rsidR="0091424B" w:rsidRDefault="0091424B" w:rsidP="0091424B">
      <w:pPr>
        <w:spacing w:after="0" w:line="240" w:lineRule="auto"/>
        <w:jc w:val="center"/>
        <w:rPr>
          <w:rFonts w:ascii="Times New Roman" w:hAnsi="Times New Roman" w:cs="Times New Roman"/>
          <w:b/>
          <w:sz w:val="24"/>
          <w:szCs w:val="24"/>
        </w:rPr>
      </w:pPr>
    </w:p>
    <w:p w14:paraId="2C1D8729" w14:textId="30183E8C"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t xml:space="preserve">ІХ. </w:t>
      </w:r>
      <w:r w:rsidR="009B7254">
        <w:rPr>
          <w:rFonts w:ascii="Times New Roman" w:hAnsi="Times New Roman" w:cs="Times New Roman"/>
          <w:b/>
          <w:sz w:val="24"/>
          <w:szCs w:val="24"/>
        </w:rPr>
        <w:t>ДЕРЖАВНИЙ НАГЛЯД (КОНТРОЛЬ) ЗА ДІЯЛЬНІСТЮ</w:t>
      </w:r>
    </w:p>
    <w:p w14:paraId="03D6F2A9" w14:textId="0BFDA66D"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9.1. </w:t>
      </w:r>
      <w:bookmarkStart w:id="20" w:name="_Hlk141088535"/>
      <w:r w:rsidRPr="0087690A">
        <w:rPr>
          <w:rFonts w:ascii="Times New Roman" w:hAnsi="Times New Roman" w:cs="Times New Roman"/>
          <w:sz w:val="24"/>
          <w:szCs w:val="24"/>
        </w:rPr>
        <w:t xml:space="preserve">Центральний орган виконавчої влади із забезпечення якості освіти </w:t>
      </w:r>
      <w:bookmarkEnd w:id="20"/>
      <w:r w:rsidRPr="0087690A">
        <w:rPr>
          <w:rFonts w:ascii="Times New Roman" w:hAnsi="Times New Roman" w:cs="Times New Roman"/>
          <w:sz w:val="24"/>
          <w:szCs w:val="24"/>
        </w:rPr>
        <w:t xml:space="preserve">та його територіальні органи проводять інституційний аудит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14:paraId="6827EACD" w14:textId="5F27E8E5"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 </w:t>
      </w:r>
      <w:r w:rsidRPr="0087690A">
        <w:rPr>
          <w:rFonts w:ascii="Times New Roman" w:hAnsi="Times New Roman" w:cs="Times New Roman"/>
          <w:sz w:val="24"/>
          <w:szCs w:val="24"/>
        </w:rPr>
        <w:tab/>
      </w:r>
      <w:bookmarkStart w:id="21" w:name="_Hlk46385929"/>
      <w:r w:rsidRPr="0087690A">
        <w:rPr>
          <w:rFonts w:ascii="Times New Roman" w:hAnsi="Times New Roman" w:cs="Times New Roman"/>
          <w:sz w:val="24"/>
          <w:szCs w:val="24"/>
        </w:rPr>
        <w:t xml:space="preserve">Інституційний аудит </w:t>
      </w:r>
      <w:bookmarkEnd w:id="21"/>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включає планову перевірк</w:t>
      </w:r>
      <w:r w:rsidR="00624D5F">
        <w:rPr>
          <w:rFonts w:ascii="Times New Roman" w:hAnsi="Times New Roman" w:cs="Times New Roman"/>
          <w:sz w:val="24"/>
          <w:szCs w:val="24"/>
        </w:rPr>
        <w:t>у</w:t>
      </w:r>
      <w:r w:rsidRPr="0087690A">
        <w:rPr>
          <w:rFonts w:ascii="Times New Roman" w:hAnsi="Times New Roman" w:cs="Times New Roman"/>
          <w:sz w:val="24"/>
          <w:szCs w:val="24"/>
        </w:rPr>
        <w:t xml:space="preserve">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5E679728"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9.2. Результати інституційного аудиту оприлюднюються на сайті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Засновника та органу, що здійснював інституційний аудит.</w:t>
      </w:r>
    </w:p>
    <w:p w14:paraId="471ECDD2"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9.3. Громадський нагляд (контроль)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здійснюється суб’єктами громадського нагляду (контролю) відповідно до законодавства в галузі освіти.</w:t>
      </w:r>
    </w:p>
    <w:p w14:paraId="03CAC789"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9.4. Ліцей  освіти, що має чинний сертифікат про громадську акредитацію </w:t>
      </w:r>
      <w:r w:rsidR="00E46FBC">
        <w:rPr>
          <w:rFonts w:ascii="Times New Roman" w:hAnsi="Times New Roman" w:cs="Times New Roman"/>
          <w:sz w:val="24"/>
          <w:szCs w:val="24"/>
        </w:rPr>
        <w:t>Ліцею</w:t>
      </w:r>
      <w:r w:rsidRPr="0087690A">
        <w:rPr>
          <w:rFonts w:ascii="Times New Roman" w:hAnsi="Times New Roman" w:cs="Times New Roman"/>
          <w:sz w:val="24"/>
          <w:szCs w:val="24"/>
        </w:rPr>
        <w:t>, вважається таким, що успішно пройшов інституційний аудит у плановому порядку.</w:t>
      </w:r>
    </w:p>
    <w:p w14:paraId="155588DF"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9.5.  Засновник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або уповноважена ним особа:</w:t>
      </w:r>
    </w:p>
    <w:p w14:paraId="0D708C09" w14:textId="77777777" w:rsidR="0091424B" w:rsidRPr="0087690A" w:rsidRDefault="0091424B" w:rsidP="00F91B28">
      <w:pPr>
        <w:numPr>
          <w:ilvl w:val="0"/>
          <w:numId w:val="1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здійснює контроль за дотриманням установчих документів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31B8F183" w14:textId="77777777" w:rsidR="0091424B" w:rsidRPr="0087690A" w:rsidRDefault="0091424B" w:rsidP="00F91B28">
      <w:pPr>
        <w:numPr>
          <w:ilvl w:val="0"/>
          <w:numId w:val="1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здійснює контроль за фінансово-господарською діяльністю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1F1609EE" w14:textId="77777777" w:rsidR="0091424B" w:rsidRPr="0087690A" w:rsidRDefault="0091424B" w:rsidP="00F91B28">
      <w:pPr>
        <w:numPr>
          <w:ilvl w:val="0"/>
          <w:numId w:val="1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87690A">
        <w:rPr>
          <w:rFonts w:ascii="Times New Roman" w:hAnsi="Times New Roman" w:cs="Times New Roman"/>
          <w:sz w:val="24"/>
          <w:szCs w:val="24"/>
        </w:rPr>
        <w:t>мовними</w:t>
      </w:r>
      <w:proofErr w:type="spellEnd"/>
      <w:r w:rsidRPr="0087690A">
        <w:rPr>
          <w:rFonts w:ascii="Times New Roman" w:hAnsi="Times New Roman" w:cs="Times New Roman"/>
          <w:sz w:val="24"/>
          <w:szCs w:val="24"/>
        </w:rPr>
        <w:t xml:space="preserve"> або іншими ознаками. </w:t>
      </w:r>
    </w:p>
    <w:p w14:paraId="2B87B30C" w14:textId="77777777" w:rsidR="0091424B" w:rsidRDefault="0091424B" w:rsidP="00F91B28">
      <w:pPr>
        <w:spacing w:after="0" w:line="240" w:lineRule="auto"/>
        <w:jc w:val="center"/>
        <w:rPr>
          <w:rFonts w:ascii="Times New Roman" w:hAnsi="Times New Roman" w:cs="Times New Roman"/>
          <w:b/>
          <w:sz w:val="24"/>
          <w:szCs w:val="24"/>
        </w:rPr>
      </w:pPr>
    </w:p>
    <w:p w14:paraId="0FECA70F" w14:textId="08AD7861" w:rsidR="0091424B" w:rsidRPr="0087690A" w:rsidRDefault="0091424B" w:rsidP="0091424B">
      <w:pPr>
        <w:spacing w:after="0" w:line="240" w:lineRule="auto"/>
        <w:ind w:left="851"/>
        <w:jc w:val="center"/>
        <w:rPr>
          <w:rFonts w:ascii="Times New Roman" w:hAnsi="Times New Roman" w:cs="Times New Roman"/>
          <w:b/>
          <w:sz w:val="24"/>
          <w:szCs w:val="24"/>
        </w:rPr>
      </w:pPr>
      <w:bookmarkStart w:id="22" w:name="_Hlk141086117"/>
      <w:r w:rsidRPr="0087690A">
        <w:rPr>
          <w:rFonts w:ascii="Times New Roman" w:hAnsi="Times New Roman" w:cs="Times New Roman"/>
          <w:b/>
          <w:sz w:val="24"/>
          <w:szCs w:val="24"/>
        </w:rPr>
        <w:t xml:space="preserve">Х. </w:t>
      </w:r>
      <w:r w:rsidR="009B7254">
        <w:rPr>
          <w:rFonts w:ascii="Times New Roman" w:hAnsi="Times New Roman" w:cs="Times New Roman"/>
          <w:b/>
          <w:sz w:val="24"/>
          <w:szCs w:val="24"/>
        </w:rPr>
        <w:t>ВІДПОВІДАЛЬНІСТЬ У ЛІЦЕЇ</w:t>
      </w:r>
    </w:p>
    <w:p w14:paraId="04D199CF" w14:textId="77777777" w:rsidR="0091424B" w:rsidRPr="0087690A" w:rsidRDefault="0091424B" w:rsidP="00F91B28">
      <w:pPr>
        <w:pStyle w:val="a8"/>
        <w:widowControl w:val="0"/>
        <w:numPr>
          <w:ilvl w:val="1"/>
          <w:numId w:val="41"/>
        </w:numPr>
        <w:tabs>
          <w:tab w:val="left" w:pos="851"/>
        </w:tabs>
        <w:autoSpaceDE w:val="0"/>
        <w:autoSpaceDN w:val="0"/>
        <w:spacing w:after="0" w:line="240" w:lineRule="auto"/>
        <w:ind w:left="0" w:right="131" w:firstLine="0"/>
        <w:jc w:val="both"/>
        <w:rPr>
          <w:rFonts w:ascii="Times New Roman" w:hAnsi="Times New Roman" w:cs="Times New Roman"/>
          <w:sz w:val="24"/>
          <w:szCs w:val="24"/>
        </w:rPr>
      </w:pPr>
      <w:r w:rsidRPr="0087690A">
        <w:rPr>
          <w:rFonts w:ascii="Times New Roman" w:hAnsi="Times New Roman" w:cs="Times New Roman"/>
          <w:sz w:val="24"/>
          <w:szCs w:val="24"/>
        </w:rPr>
        <w:t>Посадові особи і громадяни, винні у порушенні законодавства про освіту, несуть відповідальність у порядку, встановленому законами</w:t>
      </w:r>
      <w:r w:rsidRPr="0087690A">
        <w:rPr>
          <w:rFonts w:ascii="Times New Roman" w:hAnsi="Times New Roman" w:cs="Times New Roman"/>
          <w:spacing w:val="-4"/>
          <w:sz w:val="24"/>
          <w:szCs w:val="24"/>
        </w:rPr>
        <w:t xml:space="preserve"> </w:t>
      </w:r>
      <w:r w:rsidRPr="0087690A">
        <w:rPr>
          <w:rFonts w:ascii="Times New Roman" w:hAnsi="Times New Roman" w:cs="Times New Roman"/>
          <w:sz w:val="24"/>
          <w:szCs w:val="24"/>
        </w:rPr>
        <w:t>України.</w:t>
      </w:r>
    </w:p>
    <w:p w14:paraId="780645E1" w14:textId="77777777" w:rsidR="0091424B" w:rsidRPr="0087690A" w:rsidRDefault="0091424B" w:rsidP="00F91B28">
      <w:pPr>
        <w:pStyle w:val="a8"/>
        <w:widowControl w:val="0"/>
        <w:numPr>
          <w:ilvl w:val="1"/>
          <w:numId w:val="41"/>
        </w:numPr>
        <w:tabs>
          <w:tab w:val="left" w:pos="851"/>
        </w:tabs>
        <w:autoSpaceDE w:val="0"/>
        <w:autoSpaceDN w:val="0"/>
        <w:spacing w:after="0" w:line="240" w:lineRule="auto"/>
        <w:ind w:left="0" w:right="133"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Шкода, заподіяна здобувачами освіти (учнями)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відшкодовується відповідно до законодавства України.  </w:t>
      </w:r>
    </w:p>
    <w:p w14:paraId="23B3C4F9" w14:textId="77777777" w:rsidR="0091424B" w:rsidRPr="0087690A" w:rsidRDefault="0091424B" w:rsidP="00F91B28">
      <w:pPr>
        <w:pStyle w:val="a8"/>
        <w:widowControl w:val="0"/>
        <w:numPr>
          <w:ilvl w:val="1"/>
          <w:numId w:val="41"/>
        </w:numPr>
        <w:tabs>
          <w:tab w:val="left" w:pos="851"/>
        </w:tabs>
        <w:autoSpaceDE w:val="0"/>
        <w:autoSpaceDN w:val="0"/>
        <w:spacing w:after="0" w:line="240" w:lineRule="auto"/>
        <w:ind w:left="0" w:right="133" w:firstLine="0"/>
        <w:contextualSpacing w:val="0"/>
        <w:jc w:val="both"/>
        <w:rPr>
          <w:rFonts w:ascii="Times New Roman" w:hAnsi="Times New Roman" w:cs="Times New Roman"/>
          <w:sz w:val="24"/>
          <w:szCs w:val="24"/>
        </w:rPr>
      </w:pPr>
      <w:r w:rsidRPr="0087690A">
        <w:rPr>
          <w:rFonts w:ascii="Times New Roman" w:hAnsi="Times New Roman" w:cs="Times New Roman"/>
          <w:sz w:val="24"/>
          <w:szCs w:val="24"/>
        </w:rPr>
        <w:t xml:space="preserve">Злісне ухилення батьків від виконання обов'язків щодо здобуття </w:t>
      </w:r>
      <w:r w:rsidRPr="0087690A">
        <w:rPr>
          <w:rFonts w:ascii="Times New Roman" w:hAnsi="Times New Roman" w:cs="Times New Roman"/>
          <w:spacing w:val="-3"/>
          <w:sz w:val="24"/>
          <w:szCs w:val="24"/>
        </w:rPr>
        <w:t xml:space="preserve">їх </w:t>
      </w:r>
      <w:r w:rsidRPr="0087690A">
        <w:rPr>
          <w:rFonts w:ascii="Times New Roman" w:hAnsi="Times New Roman" w:cs="Times New Roman"/>
          <w:sz w:val="24"/>
          <w:szCs w:val="24"/>
        </w:rPr>
        <w:t xml:space="preserve">неповнолітніми дітьми повної загальної середньої освіти може бути підставою для позбавлення </w:t>
      </w:r>
      <w:r w:rsidRPr="0087690A">
        <w:rPr>
          <w:rFonts w:ascii="Times New Roman" w:hAnsi="Times New Roman" w:cs="Times New Roman"/>
          <w:spacing w:val="-3"/>
          <w:sz w:val="24"/>
          <w:szCs w:val="24"/>
        </w:rPr>
        <w:t xml:space="preserve">їх </w:t>
      </w:r>
      <w:r w:rsidRPr="0087690A">
        <w:rPr>
          <w:rFonts w:ascii="Times New Roman" w:hAnsi="Times New Roman" w:cs="Times New Roman"/>
          <w:sz w:val="24"/>
          <w:szCs w:val="24"/>
        </w:rPr>
        <w:t>батьківських</w:t>
      </w:r>
      <w:r w:rsidRPr="0087690A">
        <w:rPr>
          <w:rFonts w:ascii="Times New Roman" w:hAnsi="Times New Roman" w:cs="Times New Roman"/>
          <w:spacing w:val="-4"/>
          <w:sz w:val="24"/>
          <w:szCs w:val="24"/>
        </w:rPr>
        <w:t xml:space="preserve"> </w:t>
      </w:r>
      <w:r w:rsidRPr="0087690A">
        <w:rPr>
          <w:rFonts w:ascii="Times New Roman" w:hAnsi="Times New Roman" w:cs="Times New Roman"/>
          <w:sz w:val="24"/>
          <w:szCs w:val="24"/>
        </w:rPr>
        <w:t>прав.</w:t>
      </w:r>
    </w:p>
    <w:p w14:paraId="659812A1" w14:textId="20DEB332" w:rsidR="0091424B" w:rsidRPr="0087690A" w:rsidRDefault="0091424B" w:rsidP="0091424B">
      <w:pPr>
        <w:spacing w:after="0" w:line="240" w:lineRule="auto"/>
        <w:jc w:val="center"/>
        <w:rPr>
          <w:rFonts w:ascii="Times New Roman" w:hAnsi="Times New Roman" w:cs="Times New Roman"/>
          <w:sz w:val="24"/>
          <w:szCs w:val="24"/>
        </w:rPr>
      </w:pPr>
      <w:bookmarkStart w:id="23" w:name="_Hlk141086180"/>
      <w:bookmarkEnd w:id="22"/>
      <w:r w:rsidRPr="0087690A">
        <w:rPr>
          <w:rFonts w:ascii="Times New Roman" w:hAnsi="Times New Roman" w:cs="Times New Roman"/>
          <w:b/>
          <w:sz w:val="24"/>
          <w:szCs w:val="24"/>
        </w:rPr>
        <w:lastRenderedPageBreak/>
        <w:t xml:space="preserve">ХІ. </w:t>
      </w:r>
      <w:r w:rsidR="00550749">
        <w:rPr>
          <w:rFonts w:ascii="Times New Roman" w:hAnsi="Times New Roman" w:cs="Times New Roman"/>
          <w:b/>
          <w:sz w:val="24"/>
          <w:szCs w:val="24"/>
        </w:rPr>
        <w:t xml:space="preserve">РЕОРГАНІЗАЦІЯ, ЛІКВІДАЦІЯ ЧИ ПЕРЕПРОФІЛЮВАННЯ (ЗМІНА ТИПУ) ЛІЦЕЮ </w:t>
      </w:r>
    </w:p>
    <w:bookmarkEnd w:id="23"/>
    <w:p w14:paraId="160FA958" w14:textId="77777777" w:rsidR="0091424B" w:rsidRPr="0087690A" w:rsidRDefault="0091424B" w:rsidP="00F91B28">
      <w:pPr>
        <w:pStyle w:val="Default"/>
        <w:jc w:val="both"/>
        <w:rPr>
          <w:lang w:val="uk-UA"/>
        </w:rPr>
      </w:pPr>
      <w:r w:rsidRPr="0087690A">
        <w:rPr>
          <w:lang w:val="uk-UA"/>
        </w:rPr>
        <w:t xml:space="preserve">11.1. </w:t>
      </w:r>
      <w:bookmarkStart w:id="24" w:name="_Hlk141086274"/>
      <w:r w:rsidRPr="0087690A">
        <w:rPr>
          <w:lang w:val="uk-UA"/>
        </w:rPr>
        <w:t xml:space="preserve">Ліквідація, реорганізація (злиття, приєднання, поділ, виділ, перетворення) та перейменування </w:t>
      </w:r>
      <w:r w:rsidR="00E46FBC">
        <w:rPr>
          <w:lang w:val="uk-UA"/>
        </w:rPr>
        <w:t>Ліцею</w:t>
      </w:r>
      <w:r w:rsidRPr="0087690A">
        <w:rPr>
          <w:lang w:val="uk-UA"/>
        </w:rPr>
        <w:t xml:space="preserve"> здійснюється за рішенням засновника, а у випадках, передбачених чинним законодавством України – суду або органу, визначеного законодавством України. </w:t>
      </w:r>
    </w:p>
    <w:p w14:paraId="71E05C4C" w14:textId="069E1834" w:rsidR="0091424B" w:rsidRPr="0087690A" w:rsidRDefault="0091424B" w:rsidP="00F91B28">
      <w:pPr>
        <w:pStyle w:val="Default"/>
        <w:spacing w:after="27"/>
        <w:jc w:val="both"/>
        <w:rPr>
          <w:color w:val="auto"/>
        </w:rPr>
      </w:pPr>
      <w:r w:rsidRPr="0087690A">
        <w:rPr>
          <w:color w:val="auto"/>
        </w:rPr>
        <w:t>1</w:t>
      </w:r>
      <w:r w:rsidRPr="0087690A">
        <w:rPr>
          <w:color w:val="auto"/>
          <w:lang w:val="uk-UA"/>
        </w:rPr>
        <w:t>1</w:t>
      </w:r>
      <w:r w:rsidRPr="0087690A">
        <w:rPr>
          <w:color w:val="auto"/>
        </w:rPr>
        <w:t xml:space="preserve">.2. </w:t>
      </w:r>
      <w:proofErr w:type="spellStart"/>
      <w:r w:rsidRPr="0087690A">
        <w:rPr>
          <w:color w:val="auto"/>
        </w:rPr>
        <w:t>Ліквідація</w:t>
      </w:r>
      <w:proofErr w:type="spellEnd"/>
      <w:r w:rsidRPr="0087690A">
        <w:rPr>
          <w:color w:val="auto"/>
        </w:rPr>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здійснюється</w:t>
      </w:r>
      <w:proofErr w:type="spellEnd"/>
      <w:r w:rsidRPr="0087690A">
        <w:rPr>
          <w:color w:val="auto"/>
        </w:rPr>
        <w:t xml:space="preserve"> </w:t>
      </w:r>
      <w:proofErr w:type="spellStart"/>
      <w:r w:rsidRPr="0087690A">
        <w:rPr>
          <w:color w:val="auto"/>
        </w:rPr>
        <w:t>ліквідаційною</w:t>
      </w:r>
      <w:proofErr w:type="spellEnd"/>
      <w:r w:rsidRPr="0087690A">
        <w:rPr>
          <w:color w:val="auto"/>
        </w:rPr>
        <w:t xml:space="preserve"> </w:t>
      </w:r>
      <w:proofErr w:type="spellStart"/>
      <w:r w:rsidRPr="0087690A">
        <w:rPr>
          <w:color w:val="auto"/>
        </w:rPr>
        <w:t>комісією</w:t>
      </w:r>
      <w:proofErr w:type="spellEnd"/>
      <w:r w:rsidRPr="0087690A">
        <w:rPr>
          <w:color w:val="auto"/>
        </w:rPr>
        <w:t xml:space="preserve">, яка </w:t>
      </w:r>
      <w:proofErr w:type="spellStart"/>
      <w:r w:rsidRPr="0087690A">
        <w:rPr>
          <w:color w:val="auto"/>
        </w:rPr>
        <w:t>утворюється</w:t>
      </w:r>
      <w:proofErr w:type="spellEnd"/>
      <w:r w:rsidRPr="0087690A">
        <w:rPr>
          <w:color w:val="auto"/>
        </w:rPr>
        <w:t xml:space="preserve"> </w:t>
      </w:r>
      <w:proofErr w:type="spellStart"/>
      <w:r w:rsidRPr="0087690A">
        <w:rPr>
          <w:color w:val="auto"/>
        </w:rPr>
        <w:t>засновником</w:t>
      </w:r>
      <w:proofErr w:type="spellEnd"/>
      <w:r w:rsidRPr="0087690A">
        <w:rPr>
          <w:color w:val="auto"/>
        </w:rPr>
        <w:t xml:space="preserve">, а у </w:t>
      </w:r>
      <w:proofErr w:type="spellStart"/>
      <w:r w:rsidRPr="0087690A">
        <w:rPr>
          <w:color w:val="auto"/>
        </w:rPr>
        <w:t>випадках</w:t>
      </w:r>
      <w:proofErr w:type="spellEnd"/>
      <w:r w:rsidRPr="0087690A">
        <w:rPr>
          <w:color w:val="auto"/>
        </w:rPr>
        <w:t xml:space="preserve">, </w:t>
      </w:r>
      <w:proofErr w:type="spellStart"/>
      <w:r w:rsidRPr="0087690A">
        <w:rPr>
          <w:color w:val="auto"/>
        </w:rPr>
        <w:t>передбачених</w:t>
      </w:r>
      <w:proofErr w:type="spellEnd"/>
      <w:r w:rsidRPr="0087690A">
        <w:rPr>
          <w:color w:val="auto"/>
        </w:rPr>
        <w:t xml:space="preserve"> </w:t>
      </w:r>
      <w:proofErr w:type="spellStart"/>
      <w:r w:rsidRPr="0087690A">
        <w:rPr>
          <w:color w:val="auto"/>
        </w:rPr>
        <w:t>чинним</w:t>
      </w:r>
      <w:proofErr w:type="spellEnd"/>
      <w:r w:rsidRPr="0087690A">
        <w:rPr>
          <w:color w:val="auto"/>
        </w:rPr>
        <w:t xml:space="preserve"> </w:t>
      </w:r>
      <w:proofErr w:type="spellStart"/>
      <w:r w:rsidRPr="0087690A">
        <w:rPr>
          <w:color w:val="auto"/>
        </w:rPr>
        <w:t>законодавством</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судом </w:t>
      </w:r>
      <w:proofErr w:type="spellStart"/>
      <w:r w:rsidRPr="0087690A">
        <w:rPr>
          <w:color w:val="auto"/>
        </w:rPr>
        <w:t>чи</w:t>
      </w:r>
      <w:proofErr w:type="spellEnd"/>
      <w:r w:rsidRPr="0087690A">
        <w:rPr>
          <w:color w:val="auto"/>
        </w:rPr>
        <w:t xml:space="preserve"> органом, </w:t>
      </w:r>
      <w:proofErr w:type="spellStart"/>
      <w:r w:rsidRPr="0087690A">
        <w:rPr>
          <w:color w:val="auto"/>
        </w:rPr>
        <w:t>визначеним</w:t>
      </w:r>
      <w:proofErr w:type="spellEnd"/>
      <w:r w:rsidRPr="0087690A">
        <w:rPr>
          <w:color w:val="auto"/>
        </w:rPr>
        <w:t xml:space="preserve"> </w:t>
      </w:r>
      <w:proofErr w:type="spellStart"/>
      <w:r w:rsidRPr="0087690A">
        <w:rPr>
          <w:color w:val="auto"/>
        </w:rPr>
        <w:t>законодавством</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w:t>
      </w:r>
    </w:p>
    <w:p w14:paraId="4741CCD0" w14:textId="29CC5E0E" w:rsidR="0091424B" w:rsidRPr="0087690A" w:rsidRDefault="0091424B" w:rsidP="00F91B28">
      <w:pPr>
        <w:pStyle w:val="Default"/>
        <w:spacing w:after="27"/>
        <w:jc w:val="both"/>
        <w:rPr>
          <w:color w:val="auto"/>
        </w:rPr>
      </w:pPr>
      <w:r w:rsidRPr="0087690A">
        <w:rPr>
          <w:color w:val="auto"/>
        </w:rPr>
        <w:t>1</w:t>
      </w:r>
      <w:r w:rsidRPr="0087690A">
        <w:rPr>
          <w:color w:val="auto"/>
          <w:lang w:val="uk-UA"/>
        </w:rPr>
        <w:t>1</w:t>
      </w:r>
      <w:r w:rsidRPr="0087690A">
        <w:rPr>
          <w:color w:val="auto"/>
        </w:rPr>
        <w:t xml:space="preserve">.3. </w:t>
      </w:r>
      <w:proofErr w:type="gramStart"/>
      <w:r w:rsidRPr="0087690A">
        <w:rPr>
          <w:color w:val="auto"/>
        </w:rPr>
        <w:t xml:space="preserve">До </w:t>
      </w:r>
      <w:r w:rsidR="004A10BB">
        <w:rPr>
          <w:color w:val="auto"/>
          <w:lang w:val="uk-UA"/>
        </w:rPr>
        <w:t>с</w:t>
      </w:r>
      <w:r w:rsidRPr="0087690A">
        <w:rPr>
          <w:color w:val="auto"/>
        </w:rPr>
        <w:t>кладу</w:t>
      </w:r>
      <w:proofErr w:type="gramEnd"/>
      <w:r w:rsidRPr="0087690A">
        <w:rPr>
          <w:color w:val="auto"/>
        </w:rPr>
        <w:t xml:space="preserve"> </w:t>
      </w:r>
      <w:proofErr w:type="spellStart"/>
      <w:r w:rsidRPr="0087690A">
        <w:rPr>
          <w:color w:val="auto"/>
        </w:rPr>
        <w:t>ліквідаційної</w:t>
      </w:r>
      <w:proofErr w:type="spellEnd"/>
      <w:r w:rsidRPr="0087690A">
        <w:rPr>
          <w:color w:val="auto"/>
        </w:rPr>
        <w:t xml:space="preserve"> </w:t>
      </w:r>
      <w:proofErr w:type="spellStart"/>
      <w:r w:rsidRPr="0087690A">
        <w:rPr>
          <w:color w:val="auto"/>
        </w:rPr>
        <w:t>комісії</w:t>
      </w:r>
      <w:proofErr w:type="spellEnd"/>
      <w:r w:rsidRPr="0087690A">
        <w:rPr>
          <w:color w:val="auto"/>
        </w:rPr>
        <w:t xml:space="preserve"> </w:t>
      </w:r>
      <w:proofErr w:type="spellStart"/>
      <w:r w:rsidRPr="0087690A">
        <w:rPr>
          <w:color w:val="auto"/>
        </w:rPr>
        <w:t>входять</w:t>
      </w:r>
      <w:proofErr w:type="spellEnd"/>
      <w:r w:rsidRPr="0087690A">
        <w:rPr>
          <w:color w:val="auto"/>
        </w:rPr>
        <w:t xml:space="preserve"> </w:t>
      </w:r>
      <w:proofErr w:type="spellStart"/>
      <w:r w:rsidRPr="0087690A">
        <w:rPr>
          <w:color w:val="auto"/>
        </w:rPr>
        <w:t>представники</w:t>
      </w:r>
      <w:proofErr w:type="spellEnd"/>
      <w:r w:rsidRPr="0087690A">
        <w:rPr>
          <w:color w:val="auto"/>
        </w:rPr>
        <w:t xml:space="preserve"> </w:t>
      </w:r>
      <w:proofErr w:type="spellStart"/>
      <w:r w:rsidRPr="0087690A">
        <w:rPr>
          <w:color w:val="auto"/>
          <w:lang w:val="uk-UA"/>
        </w:rPr>
        <w:t>Бучанської</w:t>
      </w:r>
      <w:proofErr w:type="spellEnd"/>
      <w:r w:rsidRPr="0087690A">
        <w:rPr>
          <w:color w:val="auto"/>
          <w:lang w:val="uk-UA"/>
        </w:rPr>
        <w:t xml:space="preserve"> </w:t>
      </w:r>
      <w:proofErr w:type="spellStart"/>
      <w:r w:rsidRPr="0087690A">
        <w:rPr>
          <w:color w:val="auto"/>
        </w:rPr>
        <w:t>міської</w:t>
      </w:r>
      <w:proofErr w:type="spellEnd"/>
      <w:r w:rsidRPr="0087690A">
        <w:rPr>
          <w:color w:val="auto"/>
        </w:rPr>
        <w:t xml:space="preserve"> ради, </w:t>
      </w:r>
      <w:proofErr w:type="spellStart"/>
      <w:r w:rsidRPr="0087690A">
        <w:rPr>
          <w:color w:val="auto"/>
        </w:rPr>
        <w:t>її</w:t>
      </w:r>
      <w:proofErr w:type="spellEnd"/>
      <w:r w:rsidRPr="0087690A">
        <w:rPr>
          <w:color w:val="auto"/>
        </w:rPr>
        <w:t xml:space="preserve"> </w:t>
      </w:r>
      <w:proofErr w:type="spellStart"/>
      <w:r w:rsidRPr="0087690A">
        <w:rPr>
          <w:color w:val="auto"/>
        </w:rPr>
        <w:t>виконавчого</w:t>
      </w:r>
      <w:proofErr w:type="spellEnd"/>
      <w:r w:rsidRPr="0087690A">
        <w:rPr>
          <w:color w:val="auto"/>
        </w:rPr>
        <w:t xml:space="preserve"> </w:t>
      </w:r>
      <w:proofErr w:type="spellStart"/>
      <w:r w:rsidRPr="0087690A">
        <w:rPr>
          <w:color w:val="auto"/>
        </w:rPr>
        <w:t>комітету</w:t>
      </w:r>
      <w:proofErr w:type="spellEnd"/>
      <w:r w:rsidRPr="0087690A">
        <w:rPr>
          <w:color w:val="auto"/>
        </w:rPr>
        <w:t xml:space="preserve"> та</w:t>
      </w:r>
      <w:r w:rsidRPr="0087690A">
        <w:rPr>
          <w:color w:val="auto"/>
          <w:lang w:val="uk-UA"/>
        </w:rPr>
        <w:t xml:space="preserve"> </w:t>
      </w:r>
      <w:r w:rsidR="00E46FBC">
        <w:rPr>
          <w:color w:val="auto"/>
          <w:lang w:val="uk-UA"/>
        </w:rPr>
        <w:t>Ліцею</w:t>
      </w:r>
      <w:r w:rsidRPr="0087690A">
        <w:rPr>
          <w:color w:val="auto"/>
        </w:rPr>
        <w:t xml:space="preserve">. </w:t>
      </w:r>
    </w:p>
    <w:p w14:paraId="425B357C" w14:textId="77777777" w:rsidR="0091424B" w:rsidRPr="0087690A" w:rsidRDefault="0091424B" w:rsidP="00F91B28">
      <w:pPr>
        <w:pStyle w:val="Default"/>
        <w:jc w:val="both"/>
        <w:rPr>
          <w:color w:val="auto"/>
        </w:rPr>
      </w:pPr>
      <w:r w:rsidRPr="0087690A">
        <w:rPr>
          <w:color w:val="auto"/>
        </w:rPr>
        <w:t>1</w:t>
      </w:r>
      <w:r w:rsidRPr="0087690A">
        <w:rPr>
          <w:color w:val="auto"/>
          <w:lang w:val="uk-UA"/>
        </w:rPr>
        <w:t>1</w:t>
      </w:r>
      <w:r w:rsidRPr="0087690A">
        <w:rPr>
          <w:color w:val="auto"/>
        </w:rPr>
        <w:t xml:space="preserve">.4. </w:t>
      </w:r>
      <w:proofErr w:type="spellStart"/>
      <w:r w:rsidRPr="0087690A">
        <w:rPr>
          <w:color w:val="auto"/>
        </w:rPr>
        <w:t>Засновник</w:t>
      </w:r>
      <w:proofErr w:type="spellEnd"/>
      <w:r w:rsidRPr="0087690A">
        <w:rPr>
          <w:color w:val="auto"/>
        </w:rPr>
        <w:t xml:space="preserve"> </w:t>
      </w:r>
      <w:proofErr w:type="spellStart"/>
      <w:r w:rsidRPr="0087690A">
        <w:rPr>
          <w:color w:val="auto"/>
        </w:rPr>
        <w:t>або</w:t>
      </w:r>
      <w:proofErr w:type="spellEnd"/>
      <w:r w:rsidRPr="0087690A">
        <w:rPr>
          <w:color w:val="auto"/>
        </w:rPr>
        <w:t xml:space="preserve"> орган, </w:t>
      </w:r>
      <w:proofErr w:type="spellStart"/>
      <w:r w:rsidRPr="0087690A">
        <w:rPr>
          <w:color w:val="auto"/>
        </w:rPr>
        <w:t>який</w:t>
      </w:r>
      <w:proofErr w:type="spellEnd"/>
      <w:r w:rsidRPr="0087690A">
        <w:rPr>
          <w:color w:val="auto"/>
        </w:rPr>
        <w:t xml:space="preserve"> </w:t>
      </w:r>
      <w:proofErr w:type="spellStart"/>
      <w:r w:rsidRPr="0087690A">
        <w:rPr>
          <w:color w:val="auto"/>
        </w:rPr>
        <w:t>прийняв</w:t>
      </w:r>
      <w:proofErr w:type="spellEnd"/>
      <w:r w:rsidRPr="0087690A">
        <w:rPr>
          <w:color w:val="auto"/>
        </w:rPr>
        <w:t xml:space="preserve"> </w:t>
      </w:r>
      <w:proofErr w:type="spellStart"/>
      <w:r w:rsidRPr="0087690A">
        <w:rPr>
          <w:color w:val="auto"/>
        </w:rPr>
        <w:t>рішення</w:t>
      </w:r>
      <w:proofErr w:type="spellEnd"/>
      <w:r w:rsidRPr="0087690A">
        <w:rPr>
          <w:color w:val="auto"/>
        </w:rPr>
        <w:t xml:space="preserve"> про </w:t>
      </w:r>
      <w:proofErr w:type="spellStart"/>
      <w:r w:rsidRPr="0087690A">
        <w:rPr>
          <w:color w:val="auto"/>
        </w:rPr>
        <w:t>ліквідацію</w:t>
      </w:r>
      <w:proofErr w:type="spellEnd"/>
      <w:r w:rsidRPr="0087690A">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встановлює</w:t>
      </w:r>
      <w:proofErr w:type="spellEnd"/>
      <w:r w:rsidRPr="0087690A">
        <w:rPr>
          <w:color w:val="auto"/>
        </w:rPr>
        <w:t xml:space="preserve"> порядок та </w:t>
      </w:r>
      <w:proofErr w:type="spellStart"/>
      <w:r w:rsidRPr="0087690A">
        <w:rPr>
          <w:color w:val="auto"/>
        </w:rPr>
        <w:t>визначає</w:t>
      </w:r>
      <w:proofErr w:type="spellEnd"/>
      <w:r w:rsidRPr="0087690A">
        <w:rPr>
          <w:color w:val="auto"/>
        </w:rPr>
        <w:t xml:space="preserve"> строки </w:t>
      </w:r>
      <w:proofErr w:type="spellStart"/>
      <w:r w:rsidRPr="0087690A">
        <w:rPr>
          <w:color w:val="auto"/>
        </w:rPr>
        <w:t>проведення</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
    <w:p w14:paraId="401F9B6E" w14:textId="77777777" w:rsidR="0091424B" w:rsidRPr="0087690A" w:rsidRDefault="0091424B" w:rsidP="00F91B28">
      <w:pPr>
        <w:pStyle w:val="Default"/>
        <w:jc w:val="both"/>
        <w:rPr>
          <w:color w:val="auto"/>
        </w:rPr>
      </w:pPr>
      <w:r w:rsidRPr="0087690A">
        <w:rPr>
          <w:color w:val="auto"/>
        </w:rPr>
        <w:t xml:space="preserve">З моменту </w:t>
      </w:r>
      <w:proofErr w:type="spellStart"/>
      <w:r w:rsidRPr="0087690A">
        <w:rPr>
          <w:color w:val="auto"/>
        </w:rPr>
        <w:t>призначення</w:t>
      </w:r>
      <w:proofErr w:type="spellEnd"/>
      <w:r w:rsidRPr="0087690A">
        <w:rPr>
          <w:color w:val="auto"/>
        </w:rPr>
        <w:t xml:space="preserve"> </w:t>
      </w:r>
      <w:proofErr w:type="spellStart"/>
      <w:r w:rsidRPr="0087690A">
        <w:rPr>
          <w:color w:val="auto"/>
        </w:rPr>
        <w:t>ліквідаційної</w:t>
      </w:r>
      <w:proofErr w:type="spellEnd"/>
      <w:r w:rsidRPr="0087690A">
        <w:rPr>
          <w:color w:val="auto"/>
        </w:rPr>
        <w:t xml:space="preserve"> </w:t>
      </w:r>
      <w:proofErr w:type="spellStart"/>
      <w:r w:rsidRPr="0087690A">
        <w:rPr>
          <w:color w:val="auto"/>
        </w:rPr>
        <w:t>комісії</w:t>
      </w:r>
      <w:proofErr w:type="spellEnd"/>
      <w:r w:rsidRPr="0087690A">
        <w:rPr>
          <w:color w:val="auto"/>
        </w:rPr>
        <w:t xml:space="preserve"> до </w:t>
      </w:r>
      <w:proofErr w:type="spellStart"/>
      <w:r w:rsidRPr="0087690A">
        <w:rPr>
          <w:color w:val="auto"/>
        </w:rPr>
        <w:t>неї</w:t>
      </w:r>
      <w:proofErr w:type="spellEnd"/>
      <w:r w:rsidRPr="0087690A">
        <w:rPr>
          <w:color w:val="auto"/>
        </w:rPr>
        <w:t xml:space="preserve"> </w:t>
      </w:r>
      <w:proofErr w:type="spellStart"/>
      <w:r w:rsidRPr="0087690A">
        <w:rPr>
          <w:color w:val="auto"/>
        </w:rPr>
        <w:t>переходять</w:t>
      </w:r>
      <w:proofErr w:type="spellEnd"/>
      <w:r w:rsidRPr="0087690A">
        <w:rPr>
          <w:color w:val="auto"/>
        </w:rPr>
        <w:t xml:space="preserve"> </w:t>
      </w:r>
      <w:proofErr w:type="spellStart"/>
      <w:r w:rsidRPr="0087690A">
        <w:rPr>
          <w:color w:val="auto"/>
        </w:rPr>
        <w:t>повноваження</w:t>
      </w:r>
      <w:proofErr w:type="spellEnd"/>
      <w:r w:rsidRPr="0087690A">
        <w:rPr>
          <w:color w:val="auto"/>
        </w:rPr>
        <w:t xml:space="preserve"> </w:t>
      </w:r>
      <w:proofErr w:type="spellStart"/>
      <w:r w:rsidRPr="0087690A">
        <w:rPr>
          <w:color w:val="auto"/>
        </w:rPr>
        <w:t>щодо</w:t>
      </w:r>
      <w:proofErr w:type="spellEnd"/>
      <w:r w:rsidRPr="0087690A">
        <w:rPr>
          <w:color w:val="auto"/>
        </w:rPr>
        <w:t xml:space="preserve"> </w:t>
      </w:r>
      <w:proofErr w:type="spellStart"/>
      <w:r w:rsidRPr="0087690A">
        <w:rPr>
          <w:color w:val="auto"/>
        </w:rPr>
        <w:t>управління</w:t>
      </w:r>
      <w:proofErr w:type="spellEnd"/>
      <w:r w:rsidRPr="0087690A">
        <w:t xml:space="preserve"> </w:t>
      </w:r>
      <w:proofErr w:type="spellStart"/>
      <w:r w:rsidRPr="0087690A">
        <w:rPr>
          <w:color w:val="auto"/>
        </w:rPr>
        <w:t>Ліцеєм</w:t>
      </w:r>
      <w:proofErr w:type="spellEnd"/>
      <w:r w:rsidRPr="0087690A">
        <w:rPr>
          <w:color w:val="auto"/>
        </w:rPr>
        <w:t xml:space="preserve">. </w:t>
      </w:r>
    </w:p>
    <w:p w14:paraId="179AAC72" w14:textId="77777777" w:rsidR="0091424B" w:rsidRPr="0087690A" w:rsidRDefault="0091424B" w:rsidP="00F91B28">
      <w:pPr>
        <w:pStyle w:val="Default"/>
        <w:spacing w:after="27"/>
        <w:jc w:val="both"/>
        <w:rPr>
          <w:color w:val="auto"/>
        </w:rPr>
      </w:pPr>
      <w:r w:rsidRPr="0087690A">
        <w:rPr>
          <w:color w:val="auto"/>
        </w:rPr>
        <w:t>1</w:t>
      </w:r>
      <w:r w:rsidRPr="0087690A">
        <w:rPr>
          <w:color w:val="auto"/>
          <w:lang w:val="uk-UA"/>
        </w:rPr>
        <w:t>1</w:t>
      </w:r>
      <w:r w:rsidRPr="0087690A">
        <w:rPr>
          <w:color w:val="auto"/>
        </w:rPr>
        <w:t xml:space="preserve">.5. При </w:t>
      </w:r>
      <w:proofErr w:type="spellStart"/>
      <w:r w:rsidRPr="0087690A">
        <w:rPr>
          <w:color w:val="auto"/>
        </w:rPr>
        <w:t>реорганізації</w:t>
      </w:r>
      <w:proofErr w:type="spellEnd"/>
      <w:r w:rsidRPr="0087690A">
        <w:rPr>
          <w:color w:val="auto"/>
        </w:rPr>
        <w:t xml:space="preserve"> </w:t>
      </w:r>
      <w:proofErr w:type="spellStart"/>
      <w:r w:rsidRPr="0087690A">
        <w:rPr>
          <w:color w:val="auto"/>
        </w:rPr>
        <w:t>чи</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працівникам</w:t>
      </w:r>
      <w:proofErr w:type="spellEnd"/>
      <w:r w:rsidRPr="0087690A">
        <w:rPr>
          <w:color w:val="auto"/>
        </w:rPr>
        <w:t xml:space="preserve">, </w:t>
      </w:r>
      <w:proofErr w:type="spellStart"/>
      <w:r w:rsidRPr="0087690A">
        <w:rPr>
          <w:color w:val="auto"/>
        </w:rPr>
        <w:t>які</w:t>
      </w:r>
      <w:proofErr w:type="spellEnd"/>
      <w:r w:rsidRPr="0087690A">
        <w:rPr>
          <w:color w:val="auto"/>
        </w:rPr>
        <w:t xml:space="preserve"> </w:t>
      </w:r>
      <w:proofErr w:type="spellStart"/>
      <w:r w:rsidRPr="0087690A">
        <w:rPr>
          <w:color w:val="auto"/>
        </w:rPr>
        <w:t>звільняються</w:t>
      </w:r>
      <w:proofErr w:type="spellEnd"/>
      <w:r w:rsidRPr="0087690A">
        <w:rPr>
          <w:color w:val="auto"/>
        </w:rPr>
        <w:t xml:space="preserve">, </w:t>
      </w:r>
      <w:proofErr w:type="spellStart"/>
      <w:r w:rsidRPr="0087690A">
        <w:rPr>
          <w:color w:val="auto"/>
        </w:rPr>
        <w:t>гарантується</w:t>
      </w:r>
      <w:proofErr w:type="spellEnd"/>
      <w:r w:rsidRPr="0087690A">
        <w:rPr>
          <w:color w:val="auto"/>
        </w:rPr>
        <w:t xml:space="preserve"> </w:t>
      </w:r>
      <w:proofErr w:type="spellStart"/>
      <w:r w:rsidRPr="0087690A">
        <w:rPr>
          <w:color w:val="auto"/>
        </w:rPr>
        <w:t>додержання</w:t>
      </w:r>
      <w:proofErr w:type="spellEnd"/>
      <w:r w:rsidRPr="0087690A">
        <w:rPr>
          <w:color w:val="auto"/>
        </w:rPr>
        <w:t xml:space="preserve"> </w:t>
      </w:r>
      <w:proofErr w:type="spellStart"/>
      <w:r w:rsidRPr="0087690A">
        <w:rPr>
          <w:color w:val="auto"/>
        </w:rPr>
        <w:t>їх</w:t>
      </w:r>
      <w:proofErr w:type="spellEnd"/>
      <w:r w:rsidRPr="0087690A">
        <w:rPr>
          <w:color w:val="auto"/>
        </w:rPr>
        <w:t xml:space="preserve"> прав та </w:t>
      </w:r>
      <w:proofErr w:type="spellStart"/>
      <w:r w:rsidRPr="0087690A">
        <w:rPr>
          <w:color w:val="auto"/>
        </w:rPr>
        <w:t>інтересів</w:t>
      </w:r>
      <w:proofErr w:type="spellEnd"/>
      <w:r w:rsidRPr="0087690A">
        <w:rPr>
          <w:color w:val="auto"/>
        </w:rPr>
        <w:t xml:space="preserve"> </w:t>
      </w:r>
      <w:proofErr w:type="spellStart"/>
      <w:r w:rsidRPr="0087690A">
        <w:rPr>
          <w:color w:val="auto"/>
        </w:rPr>
        <w:t>відповідно</w:t>
      </w:r>
      <w:proofErr w:type="spellEnd"/>
      <w:r w:rsidRPr="0087690A">
        <w:rPr>
          <w:color w:val="auto"/>
        </w:rPr>
        <w:t xml:space="preserve"> до трудового </w:t>
      </w:r>
      <w:proofErr w:type="spellStart"/>
      <w:r w:rsidRPr="0087690A">
        <w:rPr>
          <w:color w:val="auto"/>
        </w:rPr>
        <w:t>законодавства</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w:t>
      </w:r>
    </w:p>
    <w:p w14:paraId="23D650F5" w14:textId="77777777" w:rsidR="0091424B" w:rsidRPr="0087690A" w:rsidRDefault="0091424B" w:rsidP="00F91B28">
      <w:pPr>
        <w:pStyle w:val="Default"/>
        <w:jc w:val="both"/>
        <w:rPr>
          <w:color w:val="auto"/>
        </w:rPr>
      </w:pPr>
      <w:r w:rsidRPr="0087690A">
        <w:rPr>
          <w:color w:val="auto"/>
        </w:rPr>
        <w:t>1</w:t>
      </w:r>
      <w:r w:rsidRPr="0087690A">
        <w:rPr>
          <w:color w:val="auto"/>
          <w:lang w:val="uk-UA"/>
        </w:rPr>
        <w:t>1</w:t>
      </w:r>
      <w:r w:rsidRPr="0087690A">
        <w:rPr>
          <w:color w:val="auto"/>
        </w:rPr>
        <w:t xml:space="preserve">.6. У </w:t>
      </w:r>
      <w:proofErr w:type="spellStart"/>
      <w:r w:rsidRPr="0087690A">
        <w:rPr>
          <w:color w:val="auto"/>
        </w:rPr>
        <w:t>разі</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його</w:t>
      </w:r>
      <w:proofErr w:type="spellEnd"/>
      <w:r w:rsidRPr="0087690A">
        <w:rPr>
          <w:color w:val="auto"/>
        </w:rPr>
        <w:t xml:space="preserve"> </w:t>
      </w:r>
      <w:proofErr w:type="spellStart"/>
      <w:r w:rsidRPr="0087690A">
        <w:rPr>
          <w:color w:val="auto"/>
        </w:rPr>
        <w:t>активи</w:t>
      </w:r>
      <w:proofErr w:type="spellEnd"/>
      <w:r w:rsidRPr="0087690A">
        <w:rPr>
          <w:color w:val="auto"/>
        </w:rPr>
        <w:t xml:space="preserve"> </w:t>
      </w:r>
      <w:proofErr w:type="spellStart"/>
      <w:r w:rsidRPr="0087690A">
        <w:rPr>
          <w:color w:val="auto"/>
        </w:rPr>
        <w:t>передаються</w:t>
      </w:r>
      <w:proofErr w:type="spellEnd"/>
      <w:r w:rsidRPr="0087690A">
        <w:rPr>
          <w:color w:val="auto"/>
        </w:rPr>
        <w:t xml:space="preserve"> </w:t>
      </w:r>
      <w:proofErr w:type="spellStart"/>
      <w:r w:rsidRPr="0087690A">
        <w:rPr>
          <w:color w:val="auto"/>
        </w:rPr>
        <w:t>іншій</w:t>
      </w:r>
      <w:proofErr w:type="spellEnd"/>
      <w:r w:rsidRPr="0087690A">
        <w:rPr>
          <w:color w:val="auto"/>
        </w:rPr>
        <w:t xml:space="preserve"> </w:t>
      </w:r>
      <w:proofErr w:type="spellStart"/>
      <w:r w:rsidRPr="0087690A">
        <w:rPr>
          <w:color w:val="auto"/>
        </w:rPr>
        <w:t>неприбутковій</w:t>
      </w:r>
      <w:proofErr w:type="spellEnd"/>
      <w:r w:rsidRPr="0087690A">
        <w:rPr>
          <w:color w:val="auto"/>
        </w:rPr>
        <w:t xml:space="preserve"> </w:t>
      </w:r>
      <w:proofErr w:type="spellStart"/>
      <w:r w:rsidRPr="0087690A">
        <w:rPr>
          <w:color w:val="auto"/>
        </w:rPr>
        <w:t>організації</w:t>
      </w:r>
      <w:proofErr w:type="spellEnd"/>
      <w:r w:rsidRPr="0087690A">
        <w:rPr>
          <w:color w:val="auto"/>
        </w:rPr>
        <w:t xml:space="preserve"> </w:t>
      </w:r>
      <w:proofErr w:type="spellStart"/>
      <w:r w:rsidRPr="0087690A">
        <w:rPr>
          <w:color w:val="auto"/>
        </w:rPr>
        <w:t>відповідного</w:t>
      </w:r>
      <w:proofErr w:type="spellEnd"/>
      <w:r w:rsidRPr="0087690A">
        <w:rPr>
          <w:color w:val="auto"/>
        </w:rPr>
        <w:t xml:space="preserve"> виду </w:t>
      </w:r>
      <w:proofErr w:type="spellStart"/>
      <w:r w:rsidRPr="0087690A">
        <w:rPr>
          <w:color w:val="auto"/>
        </w:rPr>
        <w:t>або</w:t>
      </w:r>
      <w:proofErr w:type="spellEnd"/>
      <w:r w:rsidRPr="0087690A">
        <w:rPr>
          <w:color w:val="auto"/>
        </w:rPr>
        <w:t xml:space="preserve"> </w:t>
      </w:r>
      <w:proofErr w:type="spellStart"/>
      <w:r w:rsidRPr="0087690A">
        <w:rPr>
          <w:color w:val="auto"/>
        </w:rPr>
        <w:t>зараховуються</w:t>
      </w:r>
      <w:proofErr w:type="spellEnd"/>
      <w:r w:rsidRPr="0087690A">
        <w:rPr>
          <w:color w:val="auto"/>
        </w:rPr>
        <w:t xml:space="preserve"> </w:t>
      </w:r>
      <w:proofErr w:type="gramStart"/>
      <w:r w:rsidRPr="0087690A">
        <w:rPr>
          <w:color w:val="auto"/>
        </w:rPr>
        <w:t>до доходу</w:t>
      </w:r>
      <w:proofErr w:type="gramEnd"/>
      <w:r w:rsidRPr="0087690A">
        <w:rPr>
          <w:color w:val="auto"/>
        </w:rPr>
        <w:t xml:space="preserve"> </w:t>
      </w:r>
      <w:proofErr w:type="spellStart"/>
      <w:r w:rsidRPr="0087690A">
        <w:rPr>
          <w:color w:val="auto"/>
        </w:rPr>
        <w:t>місцевого</w:t>
      </w:r>
      <w:proofErr w:type="spellEnd"/>
      <w:r w:rsidRPr="0087690A">
        <w:rPr>
          <w:color w:val="auto"/>
        </w:rPr>
        <w:t xml:space="preserve"> бюджету. </w:t>
      </w:r>
    </w:p>
    <w:bookmarkEnd w:id="24"/>
    <w:p w14:paraId="6FEC7BAD" w14:textId="77777777" w:rsidR="0091424B" w:rsidRDefault="0091424B" w:rsidP="00F91B28">
      <w:pPr>
        <w:spacing w:after="0" w:line="240" w:lineRule="auto"/>
        <w:jc w:val="center"/>
        <w:rPr>
          <w:rFonts w:ascii="Times New Roman" w:hAnsi="Times New Roman" w:cs="Times New Roman"/>
          <w:b/>
          <w:sz w:val="24"/>
          <w:szCs w:val="24"/>
        </w:rPr>
      </w:pPr>
    </w:p>
    <w:p w14:paraId="5E519049" w14:textId="75FC2BB9"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t xml:space="preserve">ХІІ. </w:t>
      </w:r>
      <w:r w:rsidR="00263801">
        <w:rPr>
          <w:rFonts w:ascii="Times New Roman" w:hAnsi="Times New Roman" w:cs="Times New Roman"/>
          <w:b/>
          <w:sz w:val="24"/>
          <w:szCs w:val="24"/>
        </w:rPr>
        <w:t>ПРИКІНЦЕВІ ПОЛОЖЕННЯ</w:t>
      </w:r>
    </w:p>
    <w:p w14:paraId="7A1924D8"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12.1. Положення цього Статуту набирають чинності з моменту його державної реєстрації.</w:t>
      </w:r>
    </w:p>
    <w:p w14:paraId="31A77AFD"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12.2. Статут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та зміни до нього затверджуються рішенням Засновника за погодженням  Відділу освіти і підлягають реєстрації в установленому порядку.</w:t>
      </w:r>
    </w:p>
    <w:p w14:paraId="012613F4"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12.3. Внесення змін до Статуту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оформляється шляхом викладення його в новій редакції. </w:t>
      </w:r>
    </w:p>
    <w:p w14:paraId="2CD83B87" w14:textId="77777777" w:rsidR="0091424B" w:rsidRPr="0087690A" w:rsidRDefault="0091424B" w:rsidP="007B2693">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87690A">
        <w:rPr>
          <w:rFonts w:ascii="Times New Roman" w:hAnsi="Times New Roman" w:cs="Times New Roman"/>
          <w:sz w:val="24"/>
          <w:szCs w:val="24"/>
        </w:rPr>
        <w:t>внести</w:t>
      </w:r>
      <w:proofErr w:type="spellEnd"/>
      <w:r w:rsidRPr="0087690A">
        <w:rPr>
          <w:rFonts w:ascii="Times New Roman" w:hAnsi="Times New Roman" w:cs="Times New Roman"/>
          <w:sz w:val="24"/>
          <w:szCs w:val="24"/>
        </w:rPr>
        <w:t xml:space="preserve"> відповідні зміни. Якщо одне з положень Статуту буде визнано недійсним, це не торкається решти його положень.</w:t>
      </w:r>
    </w:p>
    <w:p w14:paraId="7E70733F"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12.4. Питання, не врегульовані цим Статутом, вирішуються у порядку, визначеному чинним законодавством України.</w:t>
      </w:r>
    </w:p>
    <w:p w14:paraId="3B022EFC" w14:textId="77777777" w:rsidR="0091424B" w:rsidRPr="0087690A" w:rsidRDefault="0091424B" w:rsidP="00F91B28">
      <w:pPr>
        <w:spacing w:after="0" w:line="240" w:lineRule="auto"/>
        <w:jc w:val="both"/>
        <w:rPr>
          <w:rFonts w:ascii="Times New Roman" w:hAnsi="Times New Roman" w:cs="Times New Roman"/>
          <w:sz w:val="24"/>
          <w:szCs w:val="24"/>
        </w:rPr>
      </w:pPr>
    </w:p>
    <w:p w14:paraId="5DD15BC7" w14:textId="77777777" w:rsidR="0091424B" w:rsidRPr="0087690A" w:rsidRDefault="0091424B" w:rsidP="00F91B28">
      <w:pPr>
        <w:spacing w:after="0" w:line="240" w:lineRule="auto"/>
        <w:jc w:val="both"/>
        <w:rPr>
          <w:rFonts w:ascii="Times New Roman" w:hAnsi="Times New Roman" w:cs="Times New Roman"/>
          <w:sz w:val="24"/>
          <w:szCs w:val="24"/>
        </w:rPr>
      </w:pPr>
    </w:p>
    <w:p w14:paraId="43BAC027" w14:textId="77777777" w:rsidR="0091424B" w:rsidRPr="0087690A" w:rsidRDefault="0091424B" w:rsidP="00F91B28">
      <w:pPr>
        <w:pStyle w:val="a8"/>
        <w:spacing w:line="240" w:lineRule="auto"/>
        <w:ind w:left="0"/>
        <w:jc w:val="both"/>
        <w:rPr>
          <w:rFonts w:ascii="Times New Roman" w:hAnsi="Times New Roman"/>
          <w:b/>
          <w:bCs/>
          <w:sz w:val="24"/>
          <w:szCs w:val="24"/>
        </w:rPr>
      </w:pPr>
      <w:r w:rsidRPr="0087690A">
        <w:rPr>
          <w:rFonts w:ascii="Times New Roman" w:hAnsi="Times New Roman"/>
          <w:b/>
          <w:bCs/>
          <w:sz w:val="24"/>
          <w:szCs w:val="24"/>
        </w:rPr>
        <w:t xml:space="preserve"> </w:t>
      </w:r>
    </w:p>
    <w:p w14:paraId="6E6A705B" w14:textId="77777777" w:rsidR="0091424B" w:rsidRPr="0087690A" w:rsidRDefault="0091424B" w:rsidP="0091424B">
      <w:pPr>
        <w:spacing w:after="0" w:line="240" w:lineRule="auto"/>
        <w:jc w:val="both"/>
        <w:rPr>
          <w:rFonts w:ascii="Times New Roman" w:hAnsi="Times New Roman" w:cs="Times New Roman"/>
          <w:sz w:val="24"/>
          <w:szCs w:val="24"/>
        </w:rPr>
      </w:pPr>
    </w:p>
    <w:p w14:paraId="04654B3F" w14:textId="77777777" w:rsidR="0091424B" w:rsidRPr="0087690A" w:rsidRDefault="0091424B" w:rsidP="0091424B">
      <w:pPr>
        <w:spacing w:line="240" w:lineRule="auto"/>
        <w:rPr>
          <w:sz w:val="24"/>
          <w:szCs w:val="24"/>
        </w:rPr>
      </w:pPr>
    </w:p>
    <w:p w14:paraId="3D0470DA" w14:textId="77777777" w:rsidR="00AF5ABC" w:rsidRPr="00AF5ABC" w:rsidRDefault="00AF5ABC" w:rsidP="006A3F9A">
      <w:pPr>
        <w:pStyle w:val="a8"/>
        <w:spacing w:after="0" w:line="240" w:lineRule="auto"/>
        <w:ind w:left="0"/>
        <w:rPr>
          <w:rFonts w:ascii="Times New Roman" w:hAnsi="Times New Roman" w:cs="Times New Roman"/>
          <w:b/>
          <w:sz w:val="24"/>
          <w:szCs w:val="24"/>
        </w:rPr>
      </w:pPr>
    </w:p>
    <w:sectPr w:rsidR="00AF5ABC" w:rsidRPr="00AF5ABC" w:rsidSect="00E3460E">
      <w:footerReference w:type="default" r:id="rId1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D838B" w14:textId="77777777" w:rsidR="007E3CEF" w:rsidRDefault="007E3CEF" w:rsidP="003C337D">
      <w:pPr>
        <w:spacing w:after="0" w:line="240" w:lineRule="auto"/>
      </w:pPr>
      <w:r>
        <w:separator/>
      </w:r>
    </w:p>
  </w:endnote>
  <w:endnote w:type="continuationSeparator" w:id="0">
    <w:p w14:paraId="559CB55C" w14:textId="77777777" w:rsidR="007E3CEF" w:rsidRDefault="007E3CEF" w:rsidP="003C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UICTFontTextStyleBody">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400867"/>
      <w:docPartObj>
        <w:docPartGallery w:val="Page Numbers (Bottom of Page)"/>
        <w:docPartUnique/>
      </w:docPartObj>
    </w:sdtPr>
    <w:sdtEndPr/>
    <w:sdtContent>
      <w:p w14:paraId="0E07D9B9" w14:textId="026A64A1" w:rsidR="00E46FBC" w:rsidRDefault="00E46FBC">
        <w:pPr>
          <w:pStyle w:val="a6"/>
          <w:jc w:val="right"/>
        </w:pPr>
        <w:r>
          <w:fldChar w:fldCharType="begin"/>
        </w:r>
        <w:r>
          <w:instrText>PAGE   \* MERGEFORMAT</w:instrText>
        </w:r>
        <w:r>
          <w:fldChar w:fldCharType="separate"/>
        </w:r>
        <w:r w:rsidR="008E4C20" w:rsidRPr="008E4C20">
          <w:rPr>
            <w:noProof/>
            <w:lang w:val="ru-RU"/>
          </w:rPr>
          <w:t>20</w:t>
        </w:r>
        <w:r>
          <w:fldChar w:fldCharType="end"/>
        </w:r>
      </w:p>
    </w:sdtContent>
  </w:sdt>
  <w:p w14:paraId="5E38552A" w14:textId="77777777" w:rsidR="00E46FBC" w:rsidRDefault="00E46FB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1FC7A" w14:textId="77777777" w:rsidR="007E3CEF" w:rsidRDefault="007E3CEF" w:rsidP="003C337D">
      <w:pPr>
        <w:spacing w:after="0" w:line="240" w:lineRule="auto"/>
      </w:pPr>
      <w:r>
        <w:separator/>
      </w:r>
    </w:p>
  </w:footnote>
  <w:footnote w:type="continuationSeparator" w:id="0">
    <w:p w14:paraId="166D9C88" w14:textId="77777777" w:rsidR="007E3CEF" w:rsidRDefault="007E3CEF" w:rsidP="003C33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1E51"/>
    <w:multiLevelType w:val="hybridMultilevel"/>
    <w:tmpl w:val="9E0E292C"/>
    <w:lvl w:ilvl="0" w:tplc="5D2CEA54">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1"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7A61E93"/>
    <w:multiLevelType w:val="hybridMultilevel"/>
    <w:tmpl w:val="2EDE7ED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2330E"/>
    <w:multiLevelType w:val="hybridMultilevel"/>
    <w:tmpl w:val="9E548994"/>
    <w:lvl w:ilvl="0" w:tplc="221A8B54">
      <w:start w:val="1"/>
      <w:numFmt w:val="bullet"/>
      <w:lvlText w:val=""/>
      <w:lvlJc w:val="left"/>
      <w:pPr>
        <w:ind w:left="436" w:hanging="360"/>
      </w:pPr>
      <w:rPr>
        <w:rFonts w:ascii="Symbol" w:hAnsi="Symbol" w:hint="default"/>
      </w:rPr>
    </w:lvl>
    <w:lvl w:ilvl="1" w:tplc="5D2CEA54">
      <w:start w:val="1"/>
      <w:numFmt w:val="bullet"/>
      <w:lvlText w:val=""/>
      <w:lvlJc w:val="left"/>
      <w:pPr>
        <w:ind w:left="1156" w:hanging="360"/>
      </w:pPr>
      <w:rPr>
        <w:rFonts w:ascii="Symbol" w:hAnsi="Symbol"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8E56FA3"/>
    <w:multiLevelType w:val="hybridMultilevel"/>
    <w:tmpl w:val="3DA2FF9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364F7E"/>
    <w:multiLevelType w:val="hybridMultilevel"/>
    <w:tmpl w:val="AB741B9C"/>
    <w:lvl w:ilvl="0" w:tplc="221A8B54">
      <w:start w:val="1"/>
      <w:numFmt w:val="bullet"/>
      <w:lvlText w:val=""/>
      <w:lvlJc w:val="left"/>
      <w:pPr>
        <w:ind w:left="436" w:hanging="360"/>
      </w:pPr>
      <w:rPr>
        <w:rFonts w:ascii="Symbol" w:hAnsi="Symbol" w:hint="default"/>
      </w:rPr>
    </w:lvl>
    <w:lvl w:ilvl="1" w:tplc="5D2CEA54">
      <w:start w:val="1"/>
      <w:numFmt w:val="bullet"/>
      <w:lvlText w:val=""/>
      <w:lvlJc w:val="left"/>
      <w:pPr>
        <w:ind w:left="1156" w:hanging="360"/>
      </w:pPr>
      <w:rPr>
        <w:rFonts w:ascii="Symbol" w:hAnsi="Symbol"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7"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8A2501"/>
    <w:multiLevelType w:val="hybridMultilevel"/>
    <w:tmpl w:val="8BC2311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373EFA"/>
    <w:multiLevelType w:val="hybridMultilevel"/>
    <w:tmpl w:val="6DCA555A"/>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7E77EC"/>
    <w:multiLevelType w:val="multilevel"/>
    <w:tmpl w:val="D68C73B0"/>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92410C"/>
    <w:multiLevelType w:val="hybridMultilevel"/>
    <w:tmpl w:val="5C6635D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1783BFE"/>
    <w:multiLevelType w:val="hybridMultilevel"/>
    <w:tmpl w:val="95E0180C"/>
    <w:lvl w:ilvl="0" w:tplc="5D2CEA54">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17"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6E79F9"/>
    <w:multiLevelType w:val="hybridMultilevel"/>
    <w:tmpl w:val="3F54EEB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1"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E73ACC"/>
    <w:multiLevelType w:val="hybridMultilevel"/>
    <w:tmpl w:val="BF2EF874"/>
    <w:lvl w:ilvl="0" w:tplc="D4D6C28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2EF10F4"/>
    <w:multiLevelType w:val="hybridMultilevel"/>
    <w:tmpl w:val="CDF02EB2"/>
    <w:lvl w:ilvl="0" w:tplc="221A8B54">
      <w:start w:val="1"/>
      <w:numFmt w:val="bullet"/>
      <w:lvlText w:val=""/>
      <w:lvlJc w:val="left"/>
      <w:pPr>
        <w:ind w:left="436" w:hanging="360"/>
      </w:pPr>
      <w:rPr>
        <w:rFonts w:ascii="Symbol" w:hAnsi="Symbol" w:hint="default"/>
      </w:rPr>
    </w:lvl>
    <w:lvl w:ilvl="1" w:tplc="D0887C48">
      <w:numFmt w:val="bullet"/>
      <w:lvlText w:val=""/>
      <w:lvlJc w:val="left"/>
      <w:pPr>
        <w:ind w:left="1156" w:hanging="360"/>
      </w:pPr>
      <w:rPr>
        <w:rFonts w:ascii="Times New Roman" w:eastAsiaTheme="minorHAnsi" w:hAnsi="Times New Roman" w:cs="Times New Roman"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6"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DC7605"/>
    <w:multiLevelType w:val="multilevel"/>
    <w:tmpl w:val="00F27B42"/>
    <w:lvl w:ilvl="0">
      <w:start w:val="1"/>
      <w:numFmt w:val="decimal"/>
      <w:lvlText w:val="%1."/>
      <w:lvlJc w:val="left"/>
      <w:pPr>
        <w:ind w:left="480" w:hanging="480"/>
      </w:pPr>
      <w:rPr>
        <w:rFonts w:hint="default"/>
      </w:rPr>
    </w:lvl>
    <w:lvl w:ilvl="1">
      <w:start w:val="22"/>
      <w:numFmt w:val="decimal"/>
      <w:lvlText w:val="%1.%2."/>
      <w:lvlJc w:val="left"/>
      <w:pPr>
        <w:ind w:left="1048" w:hanging="48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0"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313557"/>
    <w:multiLevelType w:val="hybridMultilevel"/>
    <w:tmpl w:val="34F8779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147B40"/>
    <w:multiLevelType w:val="hybridMultilevel"/>
    <w:tmpl w:val="1B223738"/>
    <w:lvl w:ilvl="0" w:tplc="5D2CEA5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1" w15:restartNumberingAfterBreak="0">
    <w:nsid w:val="6F7F1EED"/>
    <w:multiLevelType w:val="multilevel"/>
    <w:tmpl w:val="2A7C58A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114AE0"/>
    <w:multiLevelType w:val="multilevel"/>
    <w:tmpl w:val="71FE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9D60A9"/>
    <w:multiLevelType w:val="hybridMultilevel"/>
    <w:tmpl w:val="DA023A72"/>
    <w:lvl w:ilvl="0" w:tplc="5D2CEA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7E1C39C7"/>
    <w:multiLevelType w:val="hybridMultilevel"/>
    <w:tmpl w:val="76B21A18"/>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5"/>
  </w:num>
  <w:num w:numId="3">
    <w:abstractNumId w:val="41"/>
  </w:num>
  <w:num w:numId="4">
    <w:abstractNumId w:val="40"/>
  </w:num>
  <w:num w:numId="5">
    <w:abstractNumId w:val="18"/>
  </w:num>
  <w:num w:numId="6">
    <w:abstractNumId w:val="10"/>
  </w:num>
  <w:num w:numId="7">
    <w:abstractNumId w:val="2"/>
  </w:num>
  <w:num w:numId="8">
    <w:abstractNumId w:val="5"/>
  </w:num>
  <w:num w:numId="9">
    <w:abstractNumId w:val="46"/>
  </w:num>
  <w:num w:numId="10">
    <w:abstractNumId w:val="29"/>
  </w:num>
  <w:num w:numId="11">
    <w:abstractNumId w:val="0"/>
  </w:num>
  <w:num w:numId="12">
    <w:abstractNumId w:val="16"/>
  </w:num>
  <w:num w:numId="13">
    <w:abstractNumId w:val="25"/>
  </w:num>
  <w:num w:numId="14">
    <w:abstractNumId w:val="6"/>
  </w:num>
  <w:num w:numId="15">
    <w:abstractNumId w:val="3"/>
  </w:num>
  <w:num w:numId="16">
    <w:abstractNumId w:val="8"/>
  </w:num>
  <w:num w:numId="17">
    <w:abstractNumId w:val="44"/>
  </w:num>
  <w:num w:numId="18">
    <w:abstractNumId w:val="20"/>
  </w:num>
  <w:num w:numId="19">
    <w:abstractNumId w:val="31"/>
  </w:num>
  <w:num w:numId="20">
    <w:abstractNumId w:val="26"/>
  </w:num>
  <w:num w:numId="21">
    <w:abstractNumId w:val="12"/>
  </w:num>
  <w:num w:numId="22">
    <w:abstractNumId w:val="17"/>
  </w:num>
  <w:num w:numId="23">
    <w:abstractNumId w:val="39"/>
  </w:num>
  <w:num w:numId="24">
    <w:abstractNumId w:val="19"/>
  </w:num>
  <w:num w:numId="25">
    <w:abstractNumId w:val="42"/>
  </w:num>
  <w:num w:numId="26">
    <w:abstractNumId w:val="32"/>
  </w:num>
  <w:num w:numId="27">
    <w:abstractNumId w:val="13"/>
  </w:num>
  <w:num w:numId="28">
    <w:abstractNumId w:val="33"/>
  </w:num>
  <w:num w:numId="29">
    <w:abstractNumId w:val="27"/>
  </w:num>
  <w:num w:numId="30">
    <w:abstractNumId w:val="36"/>
  </w:num>
  <w:num w:numId="31">
    <w:abstractNumId w:val="7"/>
  </w:num>
  <w:num w:numId="32">
    <w:abstractNumId w:val="34"/>
  </w:num>
  <w:num w:numId="33">
    <w:abstractNumId w:val="21"/>
  </w:num>
  <w:num w:numId="34">
    <w:abstractNumId w:val="28"/>
  </w:num>
  <w:num w:numId="35">
    <w:abstractNumId w:val="22"/>
  </w:num>
  <w:num w:numId="36">
    <w:abstractNumId w:val="30"/>
  </w:num>
  <w:num w:numId="37">
    <w:abstractNumId w:val="23"/>
  </w:num>
  <w:num w:numId="38">
    <w:abstractNumId w:val="38"/>
  </w:num>
  <w:num w:numId="39">
    <w:abstractNumId w:val="37"/>
  </w:num>
  <w:num w:numId="40">
    <w:abstractNumId w:val="1"/>
  </w:num>
  <w:num w:numId="41">
    <w:abstractNumId w:val="15"/>
  </w:num>
  <w:num w:numId="42">
    <w:abstractNumId w:val="45"/>
  </w:num>
  <w:num w:numId="43">
    <w:abstractNumId w:val="9"/>
  </w:num>
  <w:num w:numId="44">
    <w:abstractNumId w:val="11"/>
  </w:num>
  <w:num w:numId="45">
    <w:abstractNumId w:val="14"/>
  </w:num>
  <w:num w:numId="46">
    <w:abstractNumId w:val="43"/>
  </w:num>
  <w:num w:numId="47">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86"/>
    <w:rsid w:val="00001148"/>
    <w:rsid w:val="000038A4"/>
    <w:rsid w:val="00020EFF"/>
    <w:rsid w:val="00035A1B"/>
    <w:rsid w:val="00054A25"/>
    <w:rsid w:val="00062092"/>
    <w:rsid w:val="0006393D"/>
    <w:rsid w:val="00065088"/>
    <w:rsid w:val="0007161F"/>
    <w:rsid w:val="000717B0"/>
    <w:rsid w:val="000764EE"/>
    <w:rsid w:val="00076CE4"/>
    <w:rsid w:val="0008070E"/>
    <w:rsid w:val="00091513"/>
    <w:rsid w:val="0009536A"/>
    <w:rsid w:val="000B3887"/>
    <w:rsid w:val="000B4A2B"/>
    <w:rsid w:val="000B5B07"/>
    <w:rsid w:val="00103F6D"/>
    <w:rsid w:val="00104E32"/>
    <w:rsid w:val="00105AA7"/>
    <w:rsid w:val="00106409"/>
    <w:rsid w:val="001110E4"/>
    <w:rsid w:val="00120651"/>
    <w:rsid w:val="00120CED"/>
    <w:rsid w:val="00122F8B"/>
    <w:rsid w:val="00132B0C"/>
    <w:rsid w:val="00133A7F"/>
    <w:rsid w:val="00141DE8"/>
    <w:rsid w:val="00154969"/>
    <w:rsid w:val="00174011"/>
    <w:rsid w:val="0018720A"/>
    <w:rsid w:val="00190A6B"/>
    <w:rsid w:val="001A10F1"/>
    <w:rsid w:val="001C7CA5"/>
    <w:rsid w:val="001D035C"/>
    <w:rsid w:val="001D3CA9"/>
    <w:rsid w:val="001E2BEA"/>
    <w:rsid w:val="001F539D"/>
    <w:rsid w:val="00216274"/>
    <w:rsid w:val="002209AE"/>
    <w:rsid w:val="00226590"/>
    <w:rsid w:val="00230F14"/>
    <w:rsid w:val="0023422D"/>
    <w:rsid w:val="00263801"/>
    <w:rsid w:val="002735F1"/>
    <w:rsid w:val="00276588"/>
    <w:rsid w:val="00281C7A"/>
    <w:rsid w:val="002829AA"/>
    <w:rsid w:val="00292558"/>
    <w:rsid w:val="0029579D"/>
    <w:rsid w:val="00297221"/>
    <w:rsid w:val="002A7056"/>
    <w:rsid w:val="002B71FD"/>
    <w:rsid w:val="002C32AC"/>
    <w:rsid w:val="002C5DE0"/>
    <w:rsid w:val="002D76B6"/>
    <w:rsid w:val="002E716A"/>
    <w:rsid w:val="002E7F37"/>
    <w:rsid w:val="002F5C86"/>
    <w:rsid w:val="002F7734"/>
    <w:rsid w:val="002F77F4"/>
    <w:rsid w:val="00317FB2"/>
    <w:rsid w:val="00320C30"/>
    <w:rsid w:val="00350FA7"/>
    <w:rsid w:val="003615E5"/>
    <w:rsid w:val="003A1359"/>
    <w:rsid w:val="003A70BE"/>
    <w:rsid w:val="003C337D"/>
    <w:rsid w:val="003E0923"/>
    <w:rsid w:val="003E1C9A"/>
    <w:rsid w:val="003E3CE6"/>
    <w:rsid w:val="003F181A"/>
    <w:rsid w:val="00401C5A"/>
    <w:rsid w:val="00413030"/>
    <w:rsid w:val="00416013"/>
    <w:rsid w:val="00437548"/>
    <w:rsid w:val="004649D6"/>
    <w:rsid w:val="0047289B"/>
    <w:rsid w:val="00480406"/>
    <w:rsid w:val="004900B6"/>
    <w:rsid w:val="004A10BB"/>
    <w:rsid w:val="004E5251"/>
    <w:rsid w:val="005259D6"/>
    <w:rsid w:val="00530FF2"/>
    <w:rsid w:val="00550749"/>
    <w:rsid w:val="005568DD"/>
    <w:rsid w:val="00560283"/>
    <w:rsid w:val="005615EE"/>
    <w:rsid w:val="0056388E"/>
    <w:rsid w:val="00570CB1"/>
    <w:rsid w:val="005848C0"/>
    <w:rsid w:val="005868C5"/>
    <w:rsid w:val="00591BBC"/>
    <w:rsid w:val="0059440C"/>
    <w:rsid w:val="005A5FFB"/>
    <w:rsid w:val="005B7917"/>
    <w:rsid w:val="005C76A4"/>
    <w:rsid w:val="005D0769"/>
    <w:rsid w:val="005D1301"/>
    <w:rsid w:val="005D4A7C"/>
    <w:rsid w:val="006229E5"/>
    <w:rsid w:val="00624C00"/>
    <w:rsid w:val="00624D5F"/>
    <w:rsid w:val="00625D70"/>
    <w:rsid w:val="0063050E"/>
    <w:rsid w:val="00632B0C"/>
    <w:rsid w:val="00643212"/>
    <w:rsid w:val="006436AD"/>
    <w:rsid w:val="00651250"/>
    <w:rsid w:val="00656759"/>
    <w:rsid w:val="00657255"/>
    <w:rsid w:val="006644C2"/>
    <w:rsid w:val="00670F99"/>
    <w:rsid w:val="006A060F"/>
    <w:rsid w:val="006A3F9A"/>
    <w:rsid w:val="006B30DD"/>
    <w:rsid w:val="006B4753"/>
    <w:rsid w:val="006B69A3"/>
    <w:rsid w:val="006C4560"/>
    <w:rsid w:val="006C60DE"/>
    <w:rsid w:val="006D1D8E"/>
    <w:rsid w:val="006D6D65"/>
    <w:rsid w:val="006D6DEE"/>
    <w:rsid w:val="0070344E"/>
    <w:rsid w:val="00724BF9"/>
    <w:rsid w:val="007251A9"/>
    <w:rsid w:val="00726888"/>
    <w:rsid w:val="00733085"/>
    <w:rsid w:val="007478C8"/>
    <w:rsid w:val="00782586"/>
    <w:rsid w:val="0078663B"/>
    <w:rsid w:val="00786EDB"/>
    <w:rsid w:val="007A26E6"/>
    <w:rsid w:val="007B2693"/>
    <w:rsid w:val="007C05E8"/>
    <w:rsid w:val="007E0C71"/>
    <w:rsid w:val="007E3CEF"/>
    <w:rsid w:val="007F28C9"/>
    <w:rsid w:val="0081602C"/>
    <w:rsid w:val="008266CC"/>
    <w:rsid w:val="008357E4"/>
    <w:rsid w:val="00837812"/>
    <w:rsid w:val="0084037E"/>
    <w:rsid w:val="008517E4"/>
    <w:rsid w:val="0086586E"/>
    <w:rsid w:val="00866684"/>
    <w:rsid w:val="00871138"/>
    <w:rsid w:val="00871216"/>
    <w:rsid w:val="00875CBA"/>
    <w:rsid w:val="008A0768"/>
    <w:rsid w:val="008A2BF2"/>
    <w:rsid w:val="008A5BCE"/>
    <w:rsid w:val="008B2468"/>
    <w:rsid w:val="008E4C20"/>
    <w:rsid w:val="008E4ED5"/>
    <w:rsid w:val="008F09C5"/>
    <w:rsid w:val="008F1466"/>
    <w:rsid w:val="009050DF"/>
    <w:rsid w:val="00907605"/>
    <w:rsid w:val="00912F6F"/>
    <w:rsid w:val="0091424B"/>
    <w:rsid w:val="00923DA9"/>
    <w:rsid w:val="00924A7F"/>
    <w:rsid w:val="009311C0"/>
    <w:rsid w:val="00933FCE"/>
    <w:rsid w:val="00937D5A"/>
    <w:rsid w:val="009409C8"/>
    <w:rsid w:val="00953172"/>
    <w:rsid w:val="009548FC"/>
    <w:rsid w:val="00957AA7"/>
    <w:rsid w:val="0096163E"/>
    <w:rsid w:val="009664EE"/>
    <w:rsid w:val="00992535"/>
    <w:rsid w:val="00995E06"/>
    <w:rsid w:val="009A2ADD"/>
    <w:rsid w:val="009B3096"/>
    <w:rsid w:val="009B6DC1"/>
    <w:rsid w:val="009B7254"/>
    <w:rsid w:val="009D1611"/>
    <w:rsid w:val="009D2063"/>
    <w:rsid w:val="00A00426"/>
    <w:rsid w:val="00A136B0"/>
    <w:rsid w:val="00A23021"/>
    <w:rsid w:val="00A24BAB"/>
    <w:rsid w:val="00A3049B"/>
    <w:rsid w:val="00A42830"/>
    <w:rsid w:val="00A4343D"/>
    <w:rsid w:val="00A52EFF"/>
    <w:rsid w:val="00A62DFE"/>
    <w:rsid w:val="00A65214"/>
    <w:rsid w:val="00A71A10"/>
    <w:rsid w:val="00A71CAA"/>
    <w:rsid w:val="00A76F48"/>
    <w:rsid w:val="00A8076A"/>
    <w:rsid w:val="00A83C9D"/>
    <w:rsid w:val="00A8484D"/>
    <w:rsid w:val="00A87DF0"/>
    <w:rsid w:val="00A97EBA"/>
    <w:rsid w:val="00AA4880"/>
    <w:rsid w:val="00AB75E5"/>
    <w:rsid w:val="00AD18F8"/>
    <w:rsid w:val="00AF5ABC"/>
    <w:rsid w:val="00AF71BB"/>
    <w:rsid w:val="00B10DFE"/>
    <w:rsid w:val="00B15CF3"/>
    <w:rsid w:val="00B21F15"/>
    <w:rsid w:val="00B2380B"/>
    <w:rsid w:val="00B24EF2"/>
    <w:rsid w:val="00B320F6"/>
    <w:rsid w:val="00B425B8"/>
    <w:rsid w:val="00B462FE"/>
    <w:rsid w:val="00B60607"/>
    <w:rsid w:val="00B73DCD"/>
    <w:rsid w:val="00B77CB2"/>
    <w:rsid w:val="00B91D68"/>
    <w:rsid w:val="00B9370F"/>
    <w:rsid w:val="00BA219D"/>
    <w:rsid w:val="00BA3788"/>
    <w:rsid w:val="00BD6310"/>
    <w:rsid w:val="00BF1000"/>
    <w:rsid w:val="00BF345A"/>
    <w:rsid w:val="00BF6A3C"/>
    <w:rsid w:val="00C01A0C"/>
    <w:rsid w:val="00C046BC"/>
    <w:rsid w:val="00C17116"/>
    <w:rsid w:val="00C30CDD"/>
    <w:rsid w:val="00C3585D"/>
    <w:rsid w:val="00C40709"/>
    <w:rsid w:val="00C4178D"/>
    <w:rsid w:val="00C43096"/>
    <w:rsid w:val="00C54024"/>
    <w:rsid w:val="00C577D0"/>
    <w:rsid w:val="00C670BC"/>
    <w:rsid w:val="00C75708"/>
    <w:rsid w:val="00C845D2"/>
    <w:rsid w:val="00C8650D"/>
    <w:rsid w:val="00C967F6"/>
    <w:rsid w:val="00CB2D41"/>
    <w:rsid w:val="00CC22AE"/>
    <w:rsid w:val="00CD41FA"/>
    <w:rsid w:val="00CE424B"/>
    <w:rsid w:val="00CF18A7"/>
    <w:rsid w:val="00D0294B"/>
    <w:rsid w:val="00D0352E"/>
    <w:rsid w:val="00D0740F"/>
    <w:rsid w:val="00D12A48"/>
    <w:rsid w:val="00D16973"/>
    <w:rsid w:val="00D21A31"/>
    <w:rsid w:val="00D268C5"/>
    <w:rsid w:val="00D31437"/>
    <w:rsid w:val="00D31780"/>
    <w:rsid w:val="00D50048"/>
    <w:rsid w:val="00D74782"/>
    <w:rsid w:val="00D75B16"/>
    <w:rsid w:val="00D77FC8"/>
    <w:rsid w:val="00D87C4F"/>
    <w:rsid w:val="00DA5703"/>
    <w:rsid w:val="00DD3F1A"/>
    <w:rsid w:val="00DD7888"/>
    <w:rsid w:val="00E04E4D"/>
    <w:rsid w:val="00E07562"/>
    <w:rsid w:val="00E119E9"/>
    <w:rsid w:val="00E23E3F"/>
    <w:rsid w:val="00E3460E"/>
    <w:rsid w:val="00E46FBC"/>
    <w:rsid w:val="00E50F3E"/>
    <w:rsid w:val="00E51426"/>
    <w:rsid w:val="00E53E1D"/>
    <w:rsid w:val="00E64849"/>
    <w:rsid w:val="00E74319"/>
    <w:rsid w:val="00E86F55"/>
    <w:rsid w:val="00E97076"/>
    <w:rsid w:val="00EA6E89"/>
    <w:rsid w:val="00EC04E8"/>
    <w:rsid w:val="00ED16D9"/>
    <w:rsid w:val="00EE1845"/>
    <w:rsid w:val="00EE457E"/>
    <w:rsid w:val="00EE7CBC"/>
    <w:rsid w:val="00EF20AB"/>
    <w:rsid w:val="00F14133"/>
    <w:rsid w:val="00F31C23"/>
    <w:rsid w:val="00F33C83"/>
    <w:rsid w:val="00F36215"/>
    <w:rsid w:val="00F5183B"/>
    <w:rsid w:val="00F55B61"/>
    <w:rsid w:val="00F638B1"/>
    <w:rsid w:val="00F703C1"/>
    <w:rsid w:val="00F740A8"/>
    <w:rsid w:val="00F758E6"/>
    <w:rsid w:val="00F77251"/>
    <w:rsid w:val="00F839EB"/>
    <w:rsid w:val="00F91B28"/>
    <w:rsid w:val="00FB09FC"/>
    <w:rsid w:val="00FC0FC7"/>
    <w:rsid w:val="00FC59A9"/>
    <w:rsid w:val="00FE1A38"/>
    <w:rsid w:val="00FF5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1382"/>
  <w15:chartTrackingRefBased/>
  <w15:docId w15:val="{7EB37467-157B-4DDE-9D6C-330E24E4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F8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2F8B"/>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33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C337D"/>
    <w:rPr>
      <w:lang w:val="uk-UA"/>
    </w:rPr>
  </w:style>
  <w:style w:type="paragraph" w:styleId="a6">
    <w:name w:val="footer"/>
    <w:basedOn w:val="a"/>
    <w:link w:val="a7"/>
    <w:uiPriority w:val="99"/>
    <w:unhideWhenUsed/>
    <w:rsid w:val="003C33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C337D"/>
    <w:rPr>
      <w:lang w:val="uk-UA"/>
    </w:rPr>
  </w:style>
  <w:style w:type="paragraph" w:styleId="a8">
    <w:name w:val="List Paragraph"/>
    <w:basedOn w:val="a"/>
    <w:uiPriority w:val="1"/>
    <w:qFormat/>
    <w:rsid w:val="00B425B8"/>
    <w:pPr>
      <w:ind w:left="720"/>
      <w:contextualSpacing/>
    </w:pPr>
  </w:style>
  <w:style w:type="paragraph" w:customStyle="1" w:styleId="Default">
    <w:name w:val="Default"/>
    <w:rsid w:val="00A87DF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350FA7"/>
    <w:rPr>
      <w:color w:val="0563C1" w:themeColor="hyperlink"/>
      <w:u w:val="single"/>
    </w:rPr>
  </w:style>
  <w:style w:type="character" w:customStyle="1" w:styleId="xfmc2">
    <w:name w:val="xfmc2"/>
    <w:basedOn w:val="a0"/>
    <w:rsid w:val="00F839EB"/>
  </w:style>
  <w:style w:type="character" w:styleId="aa">
    <w:name w:val="annotation reference"/>
    <w:basedOn w:val="a0"/>
    <w:uiPriority w:val="99"/>
    <w:semiHidden/>
    <w:unhideWhenUsed/>
    <w:rsid w:val="001110E4"/>
    <w:rPr>
      <w:sz w:val="16"/>
      <w:szCs w:val="16"/>
    </w:rPr>
  </w:style>
  <w:style w:type="paragraph" w:styleId="ab">
    <w:name w:val="annotation text"/>
    <w:basedOn w:val="a"/>
    <w:link w:val="ac"/>
    <w:uiPriority w:val="99"/>
    <w:semiHidden/>
    <w:unhideWhenUsed/>
    <w:rsid w:val="001110E4"/>
    <w:pPr>
      <w:spacing w:line="240" w:lineRule="auto"/>
    </w:pPr>
    <w:rPr>
      <w:sz w:val="20"/>
      <w:szCs w:val="20"/>
    </w:rPr>
  </w:style>
  <w:style w:type="character" w:customStyle="1" w:styleId="ac">
    <w:name w:val="Текст примечания Знак"/>
    <w:basedOn w:val="a0"/>
    <w:link w:val="ab"/>
    <w:uiPriority w:val="99"/>
    <w:semiHidden/>
    <w:rsid w:val="001110E4"/>
    <w:rPr>
      <w:sz w:val="20"/>
      <w:szCs w:val="20"/>
      <w:lang w:val="uk-UA"/>
    </w:rPr>
  </w:style>
  <w:style w:type="paragraph" w:styleId="ad">
    <w:name w:val="annotation subject"/>
    <w:basedOn w:val="ab"/>
    <w:next w:val="ab"/>
    <w:link w:val="ae"/>
    <w:uiPriority w:val="99"/>
    <w:semiHidden/>
    <w:unhideWhenUsed/>
    <w:rsid w:val="001110E4"/>
    <w:rPr>
      <w:b/>
      <w:bCs/>
    </w:rPr>
  </w:style>
  <w:style w:type="character" w:customStyle="1" w:styleId="ae">
    <w:name w:val="Тема примечания Знак"/>
    <w:basedOn w:val="ac"/>
    <w:link w:val="ad"/>
    <w:uiPriority w:val="99"/>
    <w:semiHidden/>
    <w:rsid w:val="001110E4"/>
    <w:rPr>
      <w:b/>
      <w:bCs/>
      <w:sz w:val="20"/>
      <w:szCs w:val="20"/>
      <w:lang w:val="uk-UA"/>
    </w:rPr>
  </w:style>
  <w:style w:type="paragraph" w:styleId="af">
    <w:name w:val="Normal (Web)"/>
    <w:basedOn w:val="a"/>
    <w:uiPriority w:val="99"/>
    <w:rsid w:val="002E716A"/>
    <w:pPr>
      <w:spacing w:after="312" w:line="240" w:lineRule="auto"/>
    </w:pPr>
    <w:rPr>
      <w:rFonts w:ascii="Verdana" w:eastAsia="Times New Roman" w:hAnsi="Verdana"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236128">
      <w:bodyDiv w:val="1"/>
      <w:marLeft w:val="0"/>
      <w:marRight w:val="0"/>
      <w:marTop w:val="0"/>
      <w:marBottom w:val="0"/>
      <w:divBdr>
        <w:top w:val="none" w:sz="0" w:space="0" w:color="auto"/>
        <w:left w:val="none" w:sz="0" w:space="0" w:color="auto"/>
        <w:bottom w:val="none" w:sz="0" w:space="0" w:color="auto"/>
        <w:right w:val="none" w:sz="0" w:space="0" w:color="auto"/>
      </w:divBdr>
    </w:div>
    <w:div w:id="288243871">
      <w:bodyDiv w:val="1"/>
      <w:marLeft w:val="0"/>
      <w:marRight w:val="0"/>
      <w:marTop w:val="0"/>
      <w:marBottom w:val="0"/>
      <w:divBdr>
        <w:top w:val="none" w:sz="0" w:space="0" w:color="auto"/>
        <w:left w:val="none" w:sz="0" w:space="0" w:color="auto"/>
        <w:bottom w:val="none" w:sz="0" w:space="0" w:color="auto"/>
        <w:right w:val="none" w:sz="0" w:space="0" w:color="auto"/>
      </w:divBdr>
    </w:div>
    <w:div w:id="808746322">
      <w:bodyDiv w:val="1"/>
      <w:marLeft w:val="0"/>
      <w:marRight w:val="0"/>
      <w:marTop w:val="0"/>
      <w:marBottom w:val="0"/>
      <w:divBdr>
        <w:top w:val="none" w:sz="0" w:space="0" w:color="auto"/>
        <w:left w:val="none" w:sz="0" w:space="0" w:color="auto"/>
        <w:bottom w:val="none" w:sz="0" w:space="0" w:color="auto"/>
        <w:right w:val="none" w:sz="0" w:space="0" w:color="auto"/>
      </w:divBdr>
    </w:div>
    <w:div w:id="1377965697">
      <w:bodyDiv w:val="1"/>
      <w:marLeft w:val="0"/>
      <w:marRight w:val="0"/>
      <w:marTop w:val="0"/>
      <w:marBottom w:val="0"/>
      <w:divBdr>
        <w:top w:val="none" w:sz="0" w:space="0" w:color="auto"/>
        <w:left w:val="none" w:sz="0" w:space="0" w:color="auto"/>
        <w:bottom w:val="none" w:sz="0" w:space="0" w:color="auto"/>
        <w:right w:val="none" w:sz="0" w:space="0" w:color="auto"/>
      </w:divBdr>
    </w:div>
    <w:div w:id="1516193924">
      <w:bodyDiv w:val="1"/>
      <w:marLeft w:val="0"/>
      <w:marRight w:val="0"/>
      <w:marTop w:val="0"/>
      <w:marBottom w:val="0"/>
      <w:divBdr>
        <w:top w:val="none" w:sz="0" w:space="0" w:color="auto"/>
        <w:left w:val="none" w:sz="0" w:space="0" w:color="auto"/>
        <w:bottom w:val="none" w:sz="0" w:space="0" w:color="auto"/>
        <w:right w:val="none" w:sz="0" w:space="0" w:color="auto"/>
      </w:divBdr>
      <w:divsChild>
        <w:div w:id="1996688053">
          <w:marLeft w:val="0"/>
          <w:marRight w:val="0"/>
          <w:marTop w:val="0"/>
          <w:marBottom w:val="0"/>
          <w:divBdr>
            <w:top w:val="none" w:sz="0" w:space="0" w:color="auto"/>
            <w:left w:val="none" w:sz="0" w:space="0" w:color="auto"/>
            <w:bottom w:val="none" w:sz="0" w:space="0" w:color="auto"/>
            <w:right w:val="none" w:sz="0" w:space="0" w:color="auto"/>
          </w:divBdr>
        </w:div>
      </w:divsChild>
    </w:div>
    <w:div w:id="1936160482">
      <w:bodyDiv w:val="1"/>
      <w:marLeft w:val="0"/>
      <w:marRight w:val="0"/>
      <w:marTop w:val="0"/>
      <w:marBottom w:val="0"/>
      <w:divBdr>
        <w:top w:val="none" w:sz="0" w:space="0" w:color="auto"/>
        <w:left w:val="none" w:sz="0" w:space="0" w:color="auto"/>
        <w:bottom w:val="none" w:sz="0" w:space="0" w:color="auto"/>
        <w:right w:val="none" w:sz="0" w:space="0" w:color="auto"/>
      </w:divBdr>
    </w:div>
    <w:div w:id="209442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akon0.rada.gov.ua/laws/show/2145-19" TargetMode="External"/><Relationship Id="rId4" Type="http://schemas.openxmlformats.org/officeDocument/2006/relationships/settings" Target="settings.xml"/><Relationship Id="rId9" Type="http://schemas.openxmlformats.org/officeDocument/2006/relationships/hyperlink" Target="http://zakon0.rada.gov.ua/laws/show/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99BEB-3070-4CD7-BDCE-E057CE25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10994</Words>
  <Characters>62671</Characters>
  <Application>Microsoft Office Word</Application>
  <DocSecurity>0</DocSecurity>
  <Lines>522</Lines>
  <Paragraphs>147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Пухальська</cp:lastModifiedBy>
  <cp:revision>4</cp:revision>
  <dcterms:created xsi:type="dcterms:W3CDTF">2023-07-31T08:22:00Z</dcterms:created>
  <dcterms:modified xsi:type="dcterms:W3CDTF">2023-07-31T08:34:00Z</dcterms:modified>
</cp:coreProperties>
</file>